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30A" w:rsidRPr="002C5ACC" w:rsidRDefault="009E530A" w:rsidP="009E530A">
      <w:pPr>
        <w:spacing w:before="100" w:beforeAutospacing="1" w:after="100" w:afterAutospacing="1" w:line="252" w:lineRule="auto"/>
        <w:jc w:val="center"/>
        <w:rPr>
          <w:rFonts w:ascii="Tahoma" w:eastAsia="Times New Roman" w:hAnsi="Tahoma" w:cs="Times New Roman"/>
          <w:b/>
          <w:color w:val="008000"/>
        </w:rPr>
      </w:pPr>
      <w:r w:rsidRPr="002C5ACC">
        <w:rPr>
          <w:rFonts w:ascii="Tahoma" w:eastAsia="Times New Roman" w:hAnsi="Tahoma" w:cs="Times New Roman"/>
          <w:b/>
          <w:color w:val="008000"/>
        </w:rPr>
        <w:t>DESTEK YEMİNLİ MALİ MÜŞAVİRLİK</w:t>
      </w:r>
    </w:p>
    <w:p w:rsidR="009E530A" w:rsidRPr="002C5ACC" w:rsidRDefault="009E530A" w:rsidP="009E530A">
      <w:pPr>
        <w:spacing w:before="100" w:beforeAutospacing="1" w:after="100" w:afterAutospacing="1" w:line="252" w:lineRule="auto"/>
        <w:jc w:val="center"/>
        <w:rPr>
          <w:rFonts w:ascii="Tahoma" w:eastAsia="Times New Roman" w:hAnsi="Tahoma" w:cs="Times New Roman"/>
          <w:b/>
          <w:color w:val="008000"/>
        </w:rPr>
      </w:pPr>
      <w:r w:rsidRPr="002C5ACC">
        <w:rPr>
          <w:rFonts w:ascii="Tahoma" w:eastAsia="Times New Roman" w:hAnsi="Tahoma" w:cs="Times New Roman"/>
          <w:b/>
          <w:color w:val="008000"/>
        </w:rPr>
        <w:t>LİMİTED ŞİRKETİ</w:t>
      </w:r>
    </w:p>
    <w:p w:rsidR="009E530A" w:rsidRPr="002C5ACC" w:rsidRDefault="009E530A" w:rsidP="009E530A">
      <w:pPr>
        <w:spacing w:line="252" w:lineRule="auto"/>
        <w:jc w:val="center"/>
        <w:rPr>
          <w:b/>
          <w:color w:val="008000"/>
        </w:rPr>
      </w:pPr>
      <w:r w:rsidRPr="002C5ACC">
        <w:rPr>
          <w:b/>
          <w:color w:val="008000"/>
        </w:rPr>
        <w:t xml:space="preserve">SAHRAYICEDİT MAH. ATATÜRK CAD. MESA KOZ PLAZA NO:69 K:11 D:146 KADIKÖY/İST. </w:t>
      </w:r>
    </w:p>
    <w:p w:rsidR="009E530A" w:rsidRPr="002C5ACC" w:rsidRDefault="009E530A" w:rsidP="009E530A">
      <w:pPr>
        <w:spacing w:line="252" w:lineRule="auto"/>
        <w:jc w:val="center"/>
        <w:rPr>
          <w:b/>
          <w:color w:val="008000"/>
        </w:rPr>
      </w:pPr>
      <w:r w:rsidRPr="002C5ACC">
        <w:rPr>
          <w:b/>
          <w:color w:val="008000"/>
        </w:rPr>
        <w:t xml:space="preserve">TEL:0 216 759 33 58 </w:t>
      </w:r>
      <w:proofErr w:type="spellStart"/>
      <w:r w:rsidRPr="002C5ACC">
        <w:rPr>
          <w:b/>
          <w:color w:val="008000"/>
        </w:rPr>
        <w:t>pbx</w:t>
      </w:r>
      <w:proofErr w:type="spellEnd"/>
    </w:p>
    <w:p w:rsidR="009E530A" w:rsidRPr="002C5ACC" w:rsidRDefault="009E530A" w:rsidP="009E530A">
      <w:pPr>
        <w:spacing w:line="252" w:lineRule="auto"/>
        <w:jc w:val="center"/>
        <w:rPr>
          <w:b/>
          <w:color w:val="008000"/>
        </w:rPr>
      </w:pPr>
      <w:r w:rsidRPr="002C5ACC">
        <w:rPr>
          <w:b/>
          <w:color w:val="008000"/>
        </w:rPr>
        <w:t>FAX:0 216 759 49 39</w:t>
      </w:r>
    </w:p>
    <w:tbl>
      <w:tblPr>
        <w:tblW w:w="9573" w:type="dxa"/>
        <w:tblCellMar>
          <w:left w:w="70" w:type="dxa"/>
          <w:right w:w="70" w:type="dxa"/>
        </w:tblCellMar>
        <w:tblLook w:val="04A0" w:firstRow="1" w:lastRow="0" w:firstColumn="1" w:lastColumn="0" w:noHBand="0" w:noVBand="1"/>
      </w:tblPr>
      <w:tblGrid>
        <w:gridCol w:w="2659"/>
        <w:gridCol w:w="380"/>
        <w:gridCol w:w="6534"/>
      </w:tblGrid>
      <w:tr w:rsidR="009E530A" w:rsidRPr="002C5ACC" w:rsidTr="00996990">
        <w:trPr>
          <w:cantSplit/>
          <w:trHeight w:val="247"/>
        </w:trPr>
        <w:tc>
          <w:tcPr>
            <w:tcW w:w="9573" w:type="dxa"/>
            <w:gridSpan w:val="3"/>
            <w:hideMark/>
          </w:tcPr>
          <w:p w:rsidR="009E530A" w:rsidRPr="002C5ACC" w:rsidRDefault="009E530A" w:rsidP="00996990">
            <w:pPr>
              <w:spacing w:line="252" w:lineRule="auto"/>
              <w:jc w:val="center"/>
              <w:rPr>
                <w:rFonts w:ascii="Times New Roman" w:eastAsia="Times New Roman" w:hAnsi="Times New Roman" w:cs="Times New Roman"/>
              </w:rPr>
            </w:pPr>
            <w:r w:rsidRPr="002C5ACC">
              <w:rPr>
                <w:b/>
                <w:u w:val="single"/>
              </w:rPr>
              <w:t xml:space="preserve">S   İ   R   K   Ü   L   E   R           </w:t>
            </w:r>
            <w:proofErr w:type="spellStart"/>
            <w:r w:rsidRPr="002C5ACC">
              <w:rPr>
                <w:b/>
                <w:u w:val="single"/>
              </w:rPr>
              <w:t>R</w:t>
            </w:r>
            <w:proofErr w:type="spellEnd"/>
            <w:r w:rsidRPr="002C5ACC">
              <w:rPr>
                <w:b/>
                <w:u w:val="single"/>
              </w:rPr>
              <w:t xml:space="preserve">   A   P   O   </w:t>
            </w:r>
            <w:proofErr w:type="gramStart"/>
            <w:r w:rsidRPr="002C5ACC">
              <w:rPr>
                <w:b/>
                <w:u w:val="single"/>
              </w:rPr>
              <w:t>R          .</w:t>
            </w:r>
            <w:proofErr w:type="gramEnd"/>
          </w:p>
        </w:tc>
      </w:tr>
      <w:tr w:rsidR="009E530A" w:rsidRPr="002C5ACC" w:rsidTr="00996990">
        <w:trPr>
          <w:cantSplit/>
          <w:trHeight w:val="225"/>
        </w:trPr>
        <w:tc>
          <w:tcPr>
            <w:tcW w:w="9573" w:type="dxa"/>
            <w:gridSpan w:val="3"/>
            <w:hideMark/>
          </w:tcPr>
          <w:p w:rsidR="009E530A" w:rsidRPr="002C5ACC" w:rsidRDefault="009E530A" w:rsidP="00996990">
            <w:pPr>
              <w:spacing w:line="252" w:lineRule="auto"/>
              <w:rPr>
                <w:rFonts w:ascii="Times New Roman" w:eastAsia="Times New Roman" w:hAnsi="Times New Roman" w:cs="Times New Roman"/>
              </w:rPr>
            </w:pPr>
            <w:r w:rsidRPr="002C5ACC">
              <w:rPr>
                <w:b/>
              </w:rPr>
              <w:t xml:space="preserve">Destek </w:t>
            </w:r>
            <w:proofErr w:type="gramStart"/>
            <w:r w:rsidRPr="002C5ACC">
              <w:rPr>
                <w:b/>
              </w:rPr>
              <w:t>YMM  LTD.</w:t>
            </w:r>
            <w:proofErr w:type="gramEnd"/>
            <w:r w:rsidRPr="002C5ACC">
              <w:rPr>
                <w:b/>
              </w:rPr>
              <w:t xml:space="preserve"> </w:t>
            </w:r>
            <w:proofErr w:type="spellStart"/>
            <w:r w:rsidRPr="002C5ACC">
              <w:rPr>
                <w:b/>
              </w:rPr>
              <w:t>ŞTİ’nin</w:t>
            </w:r>
            <w:proofErr w:type="spellEnd"/>
            <w:r w:rsidRPr="002C5ACC">
              <w:rPr>
                <w:b/>
              </w:rPr>
              <w:t xml:space="preserve"> müşterilerine özel bir hizmetidir. İzinsiz çoğaltılamaz, iktibas edilemez.</w:t>
            </w:r>
          </w:p>
        </w:tc>
      </w:tr>
      <w:tr w:rsidR="009E530A" w:rsidRPr="002C5ACC" w:rsidTr="00996990">
        <w:trPr>
          <w:trHeight w:val="476"/>
        </w:trPr>
        <w:tc>
          <w:tcPr>
            <w:tcW w:w="2659" w:type="dxa"/>
            <w:hideMark/>
          </w:tcPr>
          <w:p w:rsidR="009E530A" w:rsidRPr="002C5ACC" w:rsidRDefault="009E530A" w:rsidP="00996990">
            <w:pPr>
              <w:spacing w:line="252" w:lineRule="auto"/>
              <w:rPr>
                <w:rFonts w:ascii="Times New Roman" w:eastAsia="Times New Roman" w:hAnsi="Times New Roman" w:cs="Times New Roman"/>
                <w:b/>
              </w:rPr>
            </w:pPr>
            <w:r w:rsidRPr="002C5ACC">
              <w:rPr>
                <w:rFonts w:ascii="Times New Roman" w:hAnsi="Times New Roman" w:cs="Times New Roman"/>
                <w:b/>
              </w:rPr>
              <w:t>SİRKÜLER TARİHİ</w:t>
            </w:r>
          </w:p>
        </w:tc>
        <w:tc>
          <w:tcPr>
            <w:tcW w:w="380" w:type="dxa"/>
            <w:hideMark/>
          </w:tcPr>
          <w:p w:rsidR="009E530A" w:rsidRPr="002C5ACC" w:rsidRDefault="009E530A" w:rsidP="00996990">
            <w:pPr>
              <w:spacing w:line="252" w:lineRule="auto"/>
              <w:rPr>
                <w:rFonts w:ascii="Times New Roman" w:eastAsia="Times New Roman" w:hAnsi="Times New Roman" w:cs="Times New Roman"/>
                <w:b/>
              </w:rPr>
            </w:pPr>
            <w:r w:rsidRPr="002C5ACC">
              <w:rPr>
                <w:b/>
              </w:rPr>
              <w:t>:</w:t>
            </w:r>
          </w:p>
        </w:tc>
        <w:tc>
          <w:tcPr>
            <w:tcW w:w="6534" w:type="dxa"/>
            <w:hideMark/>
          </w:tcPr>
          <w:p w:rsidR="009E530A" w:rsidRPr="002C5ACC" w:rsidRDefault="009E530A" w:rsidP="00996990">
            <w:pPr>
              <w:spacing w:line="252" w:lineRule="auto"/>
              <w:rPr>
                <w:rFonts w:ascii="Times New Roman" w:eastAsia="Times New Roman" w:hAnsi="Times New Roman" w:cs="Times New Roman"/>
                <w:b/>
              </w:rPr>
            </w:pPr>
            <w:proofErr w:type="gramStart"/>
            <w:r>
              <w:rPr>
                <w:rFonts w:ascii="Times New Roman" w:hAnsi="Times New Roman" w:cs="Times New Roman"/>
                <w:b/>
              </w:rPr>
              <w:t>29</w:t>
            </w:r>
            <w:r w:rsidRPr="002C5ACC">
              <w:rPr>
                <w:rFonts w:ascii="Times New Roman" w:hAnsi="Times New Roman" w:cs="Times New Roman"/>
                <w:b/>
              </w:rPr>
              <w:t>/01/2024</w:t>
            </w:r>
            <w:proofErr w:type="gramEnd"/>
          </w:p>
        </w:tc>
      </w:tr>
      <w:tr w:rsidR="009E530A" w:rsidRPr="002C5ACC" w:rsidTr="00996990">
        <w:trPr>
          <w:trHeight w:val="225"/>
        </w:trPr>
        <w:tc>
          <w:tcPr>
            <w:tcW w:w="2659" w:type="dxa"/>
            <w:hideMark/>
          </w:tcPr>
          <w:p w:rsidR="009E530A" w:rsidRPr="002C5ACC" w:rsidRDefault="009E530A" w:rsidP="00996990">
            <w:pPr>
              <w:spacing w:line="252" w:lineRule="auto"/>
              <w:rPr>
                <w:rFonts w:ascii="Times New Roman" w:eastAsia="Times New Roman" w:hAnsi="Times New Roman" w:cs="Times New Roman"/>
                <w:b/>
              </w:rPr>
            </w:pPr>
            <w:r w:rsidRPr="002C5ACC">
              <w:rPr>
                <w:rFonts w:ascii="Times New Roman" w:hAnsi="Times New Roman" w:cs="Times New Roman"/>
                <w:b/>
              </w:rPr>
              <w:t>SİRKÜLER SAYI</w:t>
            </w:r>
          </w:p>
        </w:tc>
        <w:tc>
          <w:tcPr>
            <w:tcW w:w="380" w:type="dxa"/>
            <w:hideMark/>
          </w:tcPr>
          <w:p w:rsidR="009E530A" w:rsidRPr="002C5ACC" w:rsidRDefault="009E530A" w:rsidP="00996990">
            <w:pPr>
              <w:spacing w:line="252" w:lineRule="auto"/>
              <w:rPr>
                <w:rFonts w:ascii="Times New Roman" w:eastAsia="Times New Roman" w:hAnsi="Times New Roman" w:cs="Times New Roman"/>
                <w:b/>
              </w:rPr>
            </w:pPr>
            <w:r w:rsidRPr="002C5ACC">
              <w:rPr>
                <w:b/>
              </w:rPr>
              <w:t>:</w:t>
            </w:r>
          </w:p>
        </w:tc>
        <w:tc>
          <w:tcPr>
            <w:tcW w:w="6534" w:type="dxa"/>
            <w:hideMark/>
          </w:tcPr>
          <w:p w:rsidR="009E530A" w:rsidRPr="002C5ACC" w:rsidRDefault="009E530A" w:rsidP="00996990">
            <w:pPr>
              <w:spacing w:line="252" w:lineRule="auto"/>
              <w:rPr>
                <w:rFonts w:ascii="Times New Roman" w:eastAsia="Times New Roman" w:hAnsi="Times New Roman" w:cs="Times New Roman"/>
                <w:b/>
              </w:rPr>
            </w:pPr>
            <w:r>
              <w:rPr>
                <w:rFonts w:ascii="Times New Roman" w:hAnsi="Times New Roman" w:cs="Times New Roman"/>
                <w:b/>
              </w:rPr>
              <w:t>2024/044</w:t>
            </w:r>
          </w:p>
        </w:tc>
      </w:tr>
      <w:tr w:rsidR="009E530A" w:rsidRPr="002C5ACC" w:rsidTr="00996990">
        <w:trPr>
          <w:trHeight w:val="642"/>
        </w:trPr>
        <w:tc>
          <w:tcPr>
            <w:tcW w:w="2659" w:type="dxa"/>
            <w:hideMark/>
          </w:tcPr>
          <w:p w:rsidR="009E530A" w:rsidRPr="002C5ACC" w:rsidRDefault="009E530A" w:rsidP="00996990">
            <w:pPr>
              <w:spacing w:line="252" w:lineRule="auto"/>
              <w:rPr>
                <w:rFonts w:ascii="Times New Roman" w:eastAsia="Times New Roman" w:hAnsi="Times New Roman" w:cs="Times New Roman"/>
                <w:b/>
              </w:rPr>
            </w:pPr>
            <w:r w:rsidRPr="002C5ACC">
              <w:rPr>
                <w:rFonts w:ascii="Times New Roman" w:hAnsi="Times New Roman" w:cs="Times New Roman"/>
                <w:b/>
              </w:rPr>
              <w:t>KONU</w:t>
            </w:r>
          </w:p>
        </w:tc>
        <w:tc>
          <w:tcPr>
            <w:tcW w:w="380" w:type="dxa"/>
            <w:hideMark/>
          </w:tcPr>
          <w:p w:rsidR="009E530A" w:rsidRPr="002C5ACC" w:rsidRDefault="009E530A" w:rsidP="00996990">
            <w:pPr>
              <w:spacing w:line="252" w:lineRule="auto"/>
              <w:rPr>
                <w:rFonts w:ascii="Times New Roman" w:eastAsia="Times New Roman" w:hAnsi="Times New Roman" w:cs="Times New Roman"/>
                <w:b/>
              </w:rPr>
            </w:pPr>
            <w:r w:rsidRPr="002C5ACC">
              <w:rPr>
                <w:b/>
              </w:rPr>
              <w:t>:</w:t>
            </w:r>
          </w:p>
        </w:tc>
        <w:tc>
          <w:tcPr>
            <w:tcW w:w="6534" w:type="dxa"/>
            <w:vAlign w:val="center"/>
            <w:hideMark/>
          </w:tcPr>
          <w:p w:rsidR="009E530A" w:rsidRPr="002C5ACC" w:rsidRDefault="009E530A" w:rsidP="009E530A">
            <w:pPr>
              <w:jc w:val="both"/>
              <w:rPr>
                <w:rFonts w:ascii="Times New Roman" w:hAnsi="Times New Roman" w:cs="Times New Roman"/>
                <w:b/>
                <w:sz w:val="24"/>
                <w:szCs w:val="24"/>
              </w:rPr>
            </w:pPr>
            <w:r w:rsidRPr="009E530A">
              <w:rPr>
                <w:rFonts w:ascii="Times New Roman" w:hAnsi="Times New Roman" w:cs="Times New Roman"/>
                <w:b/>
                <w:sz w:val="24"/>
                <w:szCs w:val="24"/>
              </w:rPr>
              <w:t xml:space="preserve">6111 Sayılı Kanun Numaralı Teşvikten Yararlanma Süresi Uzatıldı </w:t>
            </w:r>
          </w:p>
        </w:tc>
      </w:tr>
    </w:tbl>
    <w:p w:rsidR="00A21AAB" w:rsidRPr="009E530A" w:rsidRDefault="00C10FA9" w:rsidP="00A21AA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E530A">
        <w:rPr>
          <w:rFonts w:ascii="Times New Roman" w:hAnsi="Times New Roman" w:cs="Times New Roman"/>
        </w:rPr>
        <w:t>ÖZET</w:t>
      </w:r>
      <w:r w:rsidR="00A21AAB" w:rsidRPr="009E530A">
        <w:rPr>
          <w:rFonts w:ascii="Times New Roman" w:hAnsi="Times New Roman" w:cs="Times New Roman"/>
        </w:rPr>
        <w:t>:</w:t>
      </w:r>
    </w:p>
    <w:p w:rsidR="00A21AAB" w:rsidRPr="009E530A" w:rsidRDefault="00C10FA9" w:rsidP="00A21AA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E530A">
        <w:rPr>
          <w:rFonts w:ascii="Times New Roman" w:hAnsi="Times New Roman" w:cs="Times New Roman"/>
        </w:rPr>
        <w:t xml:space="preserve">4447 Sayılı Kanun’un geçici 10 uncu maddesinin (6111 sayılı Kanunla eklenen) 12 inci fıkrası değiştirilerek “Genç, Kadın ve Mesleki Belge Sahibi Olanların İstihdamına Yönelik Teşvikten” yararlanma süresi </w:t>
      </w:r>
      <w:proofErr w:type="gramStart"/>
      <w:r w:rsidRPr="009E530A">
        <w:rPr>
          <w:rFonts w:ascii="Times New Roman" w:hAnsi="Times New Roman" w:cs="Times New Roman"/>
        </w:rPr>
        <w:t>31/12/2025</w:t>
      </w:r>
      <w:proofErr w:type="gramEnd"/>
      <w:r w:rsidRPr="009E530A">
        <w:rPr>
          <w:rFonts w:ascii="Times New Roman" w:hAnsi="Times New Roman" w:cs="Times New Roman"/>
        </w:rPr>
        <w:t xml:space="preserve"> tarihine kadar uzatılmıştır. </w:t>
      </w:r>
    </w:p>
    <w:p w:rsidR="00A21AAB" w:rsidRPr="009E530A" w:rsidRDefault="00C10FA9" w:rsidP="00A21AAB">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9E530A">
        <w:rPr>
          <w:rFonts w:ascii="Times New Roman" w:hAnsi="Times New Roman" w:cs="Times New Roman"/>
        </w:rPr>
        <w:t xml:space="preserve">Cumhurbaşkanı bu maddenin uygulama süresini </w:t>
      </w:r>
      <w:proofErr w:type="gramStart"/>
      <w:r w:rsidRPr="009E530A">
        <w:rPr>
          <w:rFonts w:ascii="Times New Roman" w:hAnsi="Times New Roman" w:cs="Times New Roman"/>
        </w:rPr>
        <w:t>31/12/2026</w:t>
      </w:r>
      <w:proofErr w:type="gramEnd"/>
      <w:r w:rsidRPr="009E530A">
        <w:rPr>
          <w:rFonts w:ascii="Times New Roman" w:hAnsi="Times New Roman" w:cs="Times New Roman"/>
        </w:rPr>
        <w:t xml:space="preserve"> tarihine kadar uzatmaya yetkilidir. </w:t>
      </w:r>
    </w:p>
    <w:p w:rsidR="00A21AAB" w:rsidRPr="009E530A" w:rsidRDefault="00C10FA9" w:rsidP="00C10FA9">
      <w:pPr>
        <w:jc w:val="both"/>
        <w:rPr>
          <w:rFonts w:ascii="Times New Roman" w:hAnsi="Times New Roman" w:cs="Times New Roman"/>
        </w:rPr>
      </w:pPr>
      <w:r w:rsidRPr="009E530A">
        <w:rPr>
          <w:rFonts w:ascii="Times New Roman" w:hAnsi="Times New Roman" w:cs="Times New Roman"/>
        </w:rPr>
        <w:t xml:space="preserve">6111 SAYILI KANUN NUMARALI TEŞVİKLERİN UZATILMASI: </w:t>
      </w:r>
      <w:proofErr w:type="gramStart"/>
      <w:r w:rsidRPr="009E530A">
        <w:rPr>
          <w:rFonts w:ascii="Times New Roman" w:hAnsi="Times New Roman" w:cs="Times New Roman"/>
        </w:rPr>
        <w:t>31/12/2023</w:t>
      </w:r>
      <w:proofErr w:type="gramEnd"/>
      <w:r w:rsidRPr="009E530A">
        <w:rPr>
          <w:rFonts w:ascii="Times New Roman" w:hAnsi="Times New Roman" w:cs="Times New Roman"/>
        </w:rPr>
        <w:t xml:space="preserve"> tarihinde sona eren 4447 sayılı Kanunun geçici 10 uncu maddesinde düzenlenen “Genç, Kadın ve Mesleki Belge Sahibi Olanların İstihdamına Yönelik Teşvik” uygulamasının süresi 25/01/2024 tarihinde kabul edilen 7495 sayılı Kanun ile 31/12/2025 tarihine kadar uzatılmıştır. </w:t>
      </w:r>
    </w:p>
    <w:p w:rsidR="00A21AAB" w:rsidRPr="009E530A" w:rsidRDefault="00C10FA9" w:rsidP="00C10FA9">
      <w:pPr>
        <w:jc w:val="both"/>
        <w:rPr>
          <w:rFonts w:ascii="Times New Roman" w:hAnsi="Times New Roman" w:cs="Times New Roman"/>
        </w:rPr>
      </w:pPr>
      <w:r w:rsidRPr="009E530A">
        <w:rPr>
          <w:rFonts w:ascii="Times New Roman" w:hAnsi="Times New Roman" w:cs="Times New Roman"/>
        </w:rPr>
        <w:t xml:space="preserve">Aynı Kanunla yapılan düzenlemeyle Cumhurbaşkanı bu süreyi </w:t>
      </w:r>
      <w:proofErr w:type="gramStart"/>
      <w:r w:rsidRPr="009E530A">
        <w:rPr>
          <w:rFonts w:ascii="Times New Roman" w:hAnsi="Times New Roman" w:cs="Times New Roman"/>
        </w:rPr>
        <w:t>31/12/2026</w:t>
      </w:r>
      <w:proofErr w:type="gramEnd"/>
      <w:r w:rsidRPr="009E530A">
        <w:rPr>
          <w:rFonts w:ascii="Times New Roman" w:hAnsi="Times New Roman" w:cs="Times New Roman"/>
        </w:rPr>
        <w:t xml:space="preserve"> tarihine kadar uzatmaya yetkilidir. </w:t>
      </w:r>
    </w:p>
    <w:p w:rsidR="00A21AAB" w:rsidRPr="009E530A" w:rsidRDefault="00C10FA9" w:rsidP="00C10FA9">
      <w:pPr>
        <w:jc w:val="both"/>
        <w:rPr>
          <w:rFonts w:ascii="Times New Roman" w:hAnsi="Times New Roman" w:cs="Times New Roman"/>
        </w:rPr>
      </w:pPr>
      <w:r w:rsidRPr="009E530A">
        <w:rPr>
          <w:rFonts w:ascii="Times New Roman" w:hAnsi="Times New Roman" w:cs="Times New Roman"/>
        </w:rPr>
        <w:t xml:space="preserve">Buna göre, Kanunda belirtilen şartları taşıyan sigortalılar için özel sektör işverenleri tarafından, 01.03.2011-31.12.2025 tarihleri arasında işe alınan sigortalılar için, sigorta primine esas kazançları üzerinden hesaplanan sigorta primi işveren payının tamamı İşsizlik Sigortası Fonundan karşılanacaktır. </w:t>
      </w:r>
    </w:p>
    <w:p w:rsidR="00A21AAB" w:rsidRPr="009E530A" w:rsidRDefault="00C10FA9" w:rsidP="00C10FA9">
      <w:pPr>
        <w:jc w:val="both"/>
        <w:rPr>
          <w:rFonts w:ascii="Times New Roman" w:hAnsi="Times New Roman" w:cs="Times New Roman"/>
          <w:b/>
        </w:rPr>
      </w:pPr>
      <w:r w:rsidRPr="009E530A">
        <w:rPr>
          <w:rFonts w:ascii="Times New Roman" w:hAnsi="Times New Roman" w:cs="Times New Roman"/>
          <w:b/>
        </w:rPr>
        <w:t xml:space="preserve">Bu teşvikten yararlanmak için; </w:t>
      </w:r>
    </w:p>
    <w:p w:rsidR="00A21AAB" w:rsidRPr="009E530A" w:rsidRDefault="00C10FA9" w:rsidP="00C10FA9">
      <w:pPr>
        <w:jc w:val="both"/>
        <w:rPr>
          <w:rFonts w:ascii="Times New Roman" w:hAnsi="Times New Roman" w:cs="Times New Roman"/>
        </w:rPr>
      </w:pPr>
      <w:proofErr w:type="gramStart"/>
      <w:r w:rsidRPr="009E530A">
        <w:rPr>
          <w:rFonts w:ascii="Times New Roman" w:hAnsi="Times New Roman" w:cs="Times New Roman"/>
        </w:rPr>
        <w:t xml:space="preserve">Muhtasar ve prim hizmet beyannamesinin/ Aylık prim ve hizmet belgesinin yasal süresi içerisinde verilmesi, primlerin yasal süresi içerisinde ödenmesi, SGK’ ya borcun olmaması, kayıt dışı sigortalı çalıştırılmaması, sigortalının, işe alındığı tarihten önceki son altı aylık dönemde </w:t>
      </w:r>
      <w:proofErr w:type="spellStart"/>
      <w:r w:rsidRPr="009E530A">
        <w:rPr>
          <w:rFonts w:ascii="Times New Roman" w:hAnsi="Times New Roman" w:cs="Times New Roman"/>
        </w:rPr>
        <w:t>SGK’ya</w:t>
      </w:r>
      <w:proofErr w:type="spellEnd"/>
      <w:r w:rsidRPr="009E530A">
        <w:rPr>
          <w:rFonts w:ascii="Times New Roman" w:hAnsi="Times New Roman" w:cs="Times New Roman"/>
        </w:rPr>
        <w:t xml:space="preserve"> bildirilen sigortalı sayısının ortalamasına ilave olarak çalıştırılması, 01.03.2011- 31.12.2025 tarihleri arasında işe alınmış olması, 18 yaşından büyük olması, işe alındığı tarihten önceki 6 aylık dönemde işsiz olması, ortalama sigortalı sayısına ilave olarak işe alınması, </w:t>
      </w:r>
      <w:r w:rsidR="00A21AAB" w:rsidRPr="009E530A">
        <w:rPr>
          <w:rFonts w:ascii="Times New Roman" w:hAnsi="Times New Roman" w:cs="Times New Roman"/>
        </w:rPr>
        <w:t>g</w:t>
      </w:r>
      <w:r w:rsidRPr="009E530A">
        <w:rPr>
          <w:rFonts w:ascii="Times New Roman" w:hAnsi="Times New Roman" w:cs="Times New Roman"/>
        </w:rPr>
        <w:t xml:space="preserve">erekmektedir. </w:t>
      </w:r>
      <w:proofErr w:type="gramEnd"/>
    </w:p>
    <w:p w:rsidR="00A21AAB" w:rsidRPr="009E530A" w:rsidRDefault="00A21AAB" w:rsidP="00C10FA9">
      <w:pPr>
        <w:jc w:val="both"/>
        <w:rPr>
          <w:rFonts w:ascii="Times New Roman" w:hAnsi="Times New Roman" w:cs="Times New Roman"/>
        </w:rPr>
      </w:pPr>
      <w:proofErr w:type="spellStart"/>
      <w:proofErr w:type="gramStart"/>
      <w:r w:rsidRPr="009E530A">
        <w:rPr>
          <w:rFonts w:ascii="Times New Roman" w:hAnsi="Times New Roman" w:cs="Times New Roman"/>
        </w:rPr>
        <w:t>Kaynak:TURMOB</w:t>
      </w:r>
      <w:proofErr w:type="spellEnd"/>
      <w:proofErr w:type="gramEnd"/>
    </w:p>
    <w:p w:rsidR="00A21AAB" w:rsidRPr="009E530A" w:rsidRDefault="00A21AAB" w:rsidP="00A21AAB">
      <w:pPr>
        <w:shd w:val="clear" w:color="auto" w:fill="FFFFFF"/>
        <w:spacing w:after="150" w:line="312" w:lineRule="atLeast"/>
        <w:jc w:val="both"/>
        <w:outlineLvl w:val="3"/>
        <w:rPr>
          <w:rFonts w:ascii="Times New Roman" w:eastAsia="Times New Roman" w:hAnsi="Times New Roman" w:cs="Times New Roman"/>
          <w:bCs/>
          <w:color w:val="40454D"/>
          <w:lang w:eastAsia="tr-TR"/>
        </w:rPr>
      </w:pPr>
      <w:r w:rsidRPr="009E530A">
        <w:rPr>
          <w:rFonts w:ascii="Times New Roman" w:hAnsi="Times New Roman" w:cs="Times New Roman"/>
        </w:rPr>
        <w:t xml:space="preserve">Not: </w:t>
      </w:r>
      <w:r w:rsidRPr="009E530A">
        <w:rPr>
          <w:rFonts w:ascii="Times New Roman" w:eastAsia="Times New Roman" w:hAnsi="Times New Roman" w:cs="Times New Roman"/>
          <w:bCs/>
          <w:color w:val="40454D"/>
          <w:lang w:eastAsia="tr-TR"/>
        </w:rPr>
        <w:t>7495 Sayılı İşsizlik Sigortası Kanunu İle Bazı Kanunlarda Değişiklik Yapılmasına Dair Kanun</w:t>
      </w:r>
      <w:r w:rsidRPr="009E530A">
        <w:rPr>
          <w:rFonts w:ascii="Times New Roman" w:eastAsia="Times New Roman" w:hAnsi="Times New Roman" w:cs="Times New Roman"/>
          <w:bCs/>
          <w:color w:val="40454D"/>
          <w:lang w:eastAsia="tr-TR"/>
        </w:rPr>
        <w:t xml:space="preserve"> sirkülere ek yapılmıştır.</w:t>
      </w:r>
    </w:p>
    <w:p w:rsidR="006D1B58" w:rsidRPr="009E530A" w:rsidRDefault="00A21AAB" w:rsidP="00C10FA9">
      <w:pPr>
        <w:jc w:val="both"/>
        <w:rPr>
          <w:rFonts w:ascii="Times New Roman" w:hAnsi="Times New Roman" w:cs="Times New Roman"/>
        </w:rPr>
      </w:pPr>
      <w:r w:rsidRPr="009E530A">
        <w:rPr>
          <w:rFonts w:ascii="Times New Roman" w:hAnsi="Times New Roman" w:cs="Times New Roman"/>
        </w:rPr>
        <w:t>Saygılarımızla,</w:t>
      </w:r>
    </w:p>
    <w:p w:rsidR="00A21AAB" w:rsidRPr="009E530A" w:rsidRDefault="00A21AAB" w:rsidP="00C10FA9">
      <w:pPr>
        <w:jc w:val="both"/>
        <w:rPr>
          <w:rFonts w:ascii="Times New Roman" w:hAnsi="Times New Roman" w:cs="Times New Roman"/>
        </w:rPr>
      </w:pPr>
      <w:r w:rsidRPr="009E530A">
        <w:rPr>
          <w:rFonts w:ascii="Times New Roman" w:hAnsi="Times New Roman" w:cs="Times New Roman"/>
        </w:rPr>
        <w:t>Destek YMM Ltd.Şti.</w:t>
      </w:r>
    </w:p>
    <w:p w:rsidR="00A21AAB" w:rsidRPr="00A21AAB" w:rsidRDefault="00A21AAB" w:rsidP="00A21AAB">
      <w:pPr>
        <w:shd w:val="clear" w:color="auto" w:fill="FFFFFF"/>
        <w:spacing w:after="150" w:line="312" w:lineRule="atLeast"/>
        <w:jc w:val="center"/>
        <w:outlineLvl w:val="3"/>
        <w:rPr>
          <w:rFonts w:ascii="Times New Roman" w:eastAsia="Times New Roman" w:hAnsi="Times New Roman" w:cs="Times New Roman"/>
          <w:b/>
          <w:bCs/>
          <w:color w:val="40454D"/>
          <w:sz w:val="24"/>
          <w:szCs w:val="24"/>
          <w:lang w:eastAsia="tr-TR"/>
        </w:rPr>
      </w:pPr>
      <w:r w:rsidRPr="00A21AAB">
        <w:rPr>
          <w:rFonts w:ascii="Times New Roman" w:eastAsia="Times New Roman" w:hAnsi="Times New Roman" w:cs="Times New Roman"/>
          <w:b/>
          <w:bCs/>
          <w:color w:val="40454D"/>
          <w:sz w:val="24"/>
          <w:szCs w:val="24"/>
          <w:lang w:eastAsia="tr-TR"/>
        </w:rPr>
        <w:lastRenderedPageBreak/>
        <w:t>7495 Sayılı İşsizlik Sigortası Kanunu İle Bazı Kanunlarda Değişiklik Yapılmasına Dair Kanun</w:t>
      </w:r>
    </w:p>
    <w:p w:rsidR="00A21AAB" w:rsidRPr="00A21AAB" w:rsidRDefault="00A21AAB" w:rsidP="00A21AAB">
      <w:pPr>
        <w:shd w:val="clear" w:color="auto" w:fill="FFFFFF"/>
        <w:spacing w:after="300" w:line="240" w:lineRule="auto"/>
        <w:jc w:val="both"/>
        <w:rPr>
          <w:rFonts w:ascii="Times New Roman" w:eastAsia="Times New Roman" w:hAnsi="Times New Roman" w:cs="Times New Roman"/>
          <w:color w:val="505050"/>
          <w:sz w:val="24"/>
          <w:szCs w:val="24"/>
          <w:lang w:eastAsia="tr-TR"/>
        </w:rPr>
      </w:pPr>
      <w:r w:rsidRPr="00A21AAB">
        <w:rPr>
          <w:rFonts w:ascii="Times New Roman" w:eastAsia="Times New Roman" w:hAnsi="Times New Roman" w:cs="Times New Roman"/>
          <w:color w:val="505050"/>
          <w:sz w:val="24"/>
          <w:szCs w:val="24"/>
          <w:lang w:eastAsia="tr-TR"/>
        </w:rPr>
        <w:t>Kanun No: 7495</w:t>
      </w:r>
    </w:p>
    <w:p w:rsidR="00A21AAB" w:rsidRPr="00A21AAB" w:rsidRDefault="00A21AAB" w:rsidP="00A21AAB">
      <w:pPr>
        <w:shd w:val="clear" w:color="auto" w:fill="FFFFFF"/>
        <w:spacing w:after="300" w:line="240" w:lineRule="auto"/>
        <w:jc w:val="both"/>
        <w:rPr>
          <w:rFonts w:ascii="Times New Roman" w:eastAsia="Times New Roman" w:hAnsi="Times New Roman" w:cs="Times New Roman"/>
          <w:color w:val="505050"/>
          <w:sz w:val="24"/>
          <w:szCs w:val="24"/>
          <w:lang w:eastAsia="tr-TR"/>
        </w:rPr>
      </w:pPr>
      <w:r w:rsidRPr="00A21AAB">
        <w:rPr>
          <w:rFonts w:ascii="Times New Roman" w:eastAsia="Times New Roman" w:hAnsi="Times New Roman" w:cs="Times New Roman"/>
          <w:color w:val="505050"/>
          <w:sz w:val="24"/>
          <w:szCs w:val="24"/>
          <w:lang w:eastAsia="tr-TR"/>
        </w:rPr>
        <w:t xml:space="preserve">Kabul Tarihi: </w:t>
      </w:r>
      <w:proofErr w:type="gramStart"/>
      <w:r w:rsidRPr="00A21AAB">
        <w:rPr>
          <w:rFonts w:ascii="Times New Roman" w:eastAsia="Times New Roman" w:hAnsi="Times New Roman" w:cs="Times New Roman"/>
          <w:color w:val="505050"/>
          <w:sz w:val="24"/>
          <w:szCs w:val="24"/>
          <w:lang w:eastAsia="tr-TR"/>
        </w:rPr>
        <w:t>25/1/2024</w:t>
      </w:r>
      <w:proofErr w:type="gramEnd"/>
    </w:p>
    <w:p w:rsidR="00A21AAB" w:rsidRPr="00A21AAB" w:rsidRDefault="00A21AAB" w:rsidP="00A21AAB">
      <w:pPr>
        <w:shd w:val="clear" w:color="auto" w:fill="FFFFFF"/>
        <w:spacing w:after="300" w:line="240" w:lineRule="auto"/>
        <w:jc w:val="both"/>
        <w:rPr>
          <w:rFonts w:ascii="Times New Roman" w:eastAsia="Times New Roman" w:hAnsi="Times New Roman" w:cs="Times New Roman"/>
          <w:color w:val="505050"/>
          <w:sz w:val="24"/>
          <w:szCs w:val="24"/>
          <w:lang w:eastAsia="tr-TR"/>
        </w:rPr>
      </w:pPr>
      <w:r w:rsidRPr="00A21AAB">
        <w:rPr>
          <w:rFonts w:ascii="Times New Roman" w:eastAsia="Times New Roman" w:hAnsi="Times New Roman" w:cs="Times New Roman"/>
          <w:color w:val="505050"/>
          <w:sz w:val="24"/>
          <w:szCs w:val="24"/>
          <w:lang w:eastAsia="tr-TR"/>
        </w:rPr>
        <w:t xml:space="preserve">(Henüz Resmi </w:t>
      </w:r>
      <w:proofErr w:type="spellStart"/>
      <w:r w:rsidRPr="00A21AAB">
        <w:rPr>
          <w:rFonts w:ascii="Times New Roman" w:eastAsia="Times New Roman" w:hAnsi="Times New Roman" w:cs="Times New Roman"/>
          <w:color w:val="505050"/>
          <w:sz w:val="24"/>
          <w:szCs w:val="24"/>
          <w:lang w:eastAsia="tr-TR"/>
        </w:rPr>
        <w:t>Gazete’de</w:t>
      </w:r>
      <w:proofErr w:type="spellEnd"/>
      <w:r w:rsidRPr="00A21AAB">
        <w:rPr>
          <w:rFonts w:ascii="Times New Roman" w:eastAsia="Times New Roman" w:hAnsi="Times New Roman" w:cs="Times New Roman"/>
          <w:color w:val="505050"/>
          <w:sz w:val="24"/>
          <w:szCs w:val="24"/>
          <w:lang w:eastAsia="tr-TR"/>
        </w:rPr>
        <w:t xml:space="preserve"> Yayımlanmadı)</w:t>
      </w:r>
    </w:p>
    <w:p w:rsidR="00A21AAB" w:rsidRPr="00A21AAB" w:rsidRDefault="00A21AAB" w:rsidP="00A21AAB">
      <w:pPr>
        <w:shd w:val="clear" w:color="auto" w:fill="FFFFFF"/>
        <w:spacing w:after="300" w:line="240" w:lineRule="auto"/>
        <w:jc w:val="both"/>
        <w:rPr>
          <w:rFonts w:ascii="Times New Roman" w:eastAsia="Times New Roman" w:hAnsi="Times New Roman" w:cs="Times New Roman"/>
          <w:color w:val="505050"/>
          <w:sz w:val="24"/>
          <w:szCs w:val="24"/>
          <w:lang w:eastAsia="tr-TR"/>
        </w:rPr>
      </w:pPr>
      <w:r w:rsidRPr="00A21AAB">
        <w:rPr>
          <w:rFonts w:ascii="Times New Roman" w:eastAsia="Times New Roman" w:hAnsi="Times New Roman" w:cs="Times New Roman"/>
          <w:b/>
          <w:bCs/>
          <w:color w:val="505050"/>
          <w:sz w:val="24"/>
          <w:szCs w:val="24"/>
          <w:lang w:eastAsia="tr-TR"/>
        </w:rPr>
        <w:t>MADDE 1-</w:t>
      </w:r>
      <w:r w:rsidRPr="00A21AAB">
        <w:rPr>
          <w:rFonts w:ascii="Times New Roman" w:eastAsia="Times New Roman" w:hAnsi="Times New Roman" w:cs="Times New Roman"/>
          <w:color w:val="505050"/>
          <w:sz w:val="24"/>
          <w:szCs w:val="24"/>
          <w:lang w:eastAsia="tr-TR"/>
        </w:rPr>
        <w:t> </w:t>
      </w:r>
      <w:proofErr w:type="gramStart"/>
      <w:r w:rsidRPr="00A21AAB">
        <w:rPr>
          <w:rFonts w:ascii="Times New Roman" w:eastAsia="Times New Roman" w:hAnsi="Times New Roman" w:cs="Times New Roman"/>
          <w:color w:val="505050"/>
          <w:sz w:val="24"/>
          <w:szCs w:val="24"/>
          <w:lang w:eastAsia="tr-TR"/>
        </w:rPr>
        <w:t>25/8/1999</w:t>
      </w:r>
      <w:proofErr w:type="gramEnd"/>
      <w:r w:rsidRPr="00A21AAB">
        <w:rPr>
          <w:rFonts w:ascii="Times New Roman" w:eastAsia="Times New Roman" w:hAnsi="Times New Roman" w:cs="Times New Roman"/>
          <w:color w:val="505050"/>
          <w:sz w:val="24"/>
          <w:szCs w:val="24"/>
          <w:lang w:eastAsia="tr-TR"/>
        </w:rPr>
        <w:t xml:space="preserve"> tarihli ve </w:t>
      </w:r>
      <w:hyperlink r:id="rId4" w:history="1">
        <w:r w:rsidRPr="00A21AAB">
          <w:rPr>
            <w:rFonts w:ascii="Times New Roman" w:eastAsia="Times New Roman" w:hAnsi="Times New Roman" w:cs="Times New Roman"/>
            <w:color w:val="1E73BE"/>
            <w:sz w:val="24"/>
            <w:szCs w:val="24"/>
            <w:lang w:eastAsia="tr-TR"/>
          </w:rPr>
          <w:t>4447 sayılı İşsizlik Sigortası Kanununun</w:t>
        </w:r>
      </w:hyperlink>
      <w:r w:rsidRPr="00A21AAB">
        <w:rPr>
          <w:rFonts w:ascii="Times New Roman" w:eastAsia="Times New Roman" w:hAnsi="Times New Roman" w:cs="Times New Roman"/>
          <w:color w:val="505050"/>
          <w:sz w:val="24"/>
          <w:szCs w:val="24"/>
          <w:lang w:eastAsia="tr-TR"/>
        </w:rPr>
        <w:t xml:space="preserve"> ek 2 </w:t>
      </w:r>
      <w:proofErr w:type="spellStart"/>
      <w:r w:rsidRPr="00A21AAB">
        <w:rPr>
          <w:rFonts w:ascii="Times New Roman" w:eastAsia="Times New Roman" w:hAnsi="Times New Roman" w:cs="Times New Roman"/>
          <w:color w:val="505050"/>
          <w:sz w:val="24"/>
          <w:szCs w:val="24"/>
          <w:lang w:eastAsia="tr-TR"/>
        </w:rPr>
        <w:t>nci</w:t>
      </w:r>
      <w:proofErr w:type="spellEnd"/>
      <w:r w:rsidRPr="00A21AAB">
        <w:rPr>
          <w:rFonts w:ascii="Times New Roman" w:eastAsia="Times New Roman" w:hAnsi="Times New Roman" w:cs="Times New Roman"/>
          <w:color w:val="505050"/>
          <w:sz w:val="24"/>
          <w:szCs w:val="24"/>
          <w:lang w:eastAsia="tr-TR"/>
        </w:rPr>
        <w:t xml:space="preserve"> maddesinin birinci fıkrasına “bölgesel kriz” ibaresinden sonra gelmek üzere “, genel salgın” ibaresi eklenmiş, üçüncü fıkrasının ikinci cümlesi aşağıdaki şekilde değiştirilmiş, dördüncü fıkrasına ikinci cümlesinden sonra gelmek üzere aşağıdaki cümleler eklenmiş, dördüncü fıkrasının son cümlesi aşağıdaki şekilde değiştirilmiş ve yedinci fıkrasına aşağıdaki cümle eklenmiştir.</w:t>
      </w:r>
    </w:p>
    <w:p w:rsidR="00A21AAB" w:rsidRPr="00A21AAB" w:rsidRDefault="00A21AAB" w:rsidP="00A21AAB">
      <w:pPr>
        <w:shd w:val="clear" w:color="auto" w:fill="FFFFFF"/>
        <w:spacing w:after="300" w:line="240" w:lineRule="auto"/>
        <w:jc w:val="both"/>
        <w:rPr>
          <w:rFonts w:ascii="Times New Roman" w:eastAsia="Times New Roman" w:hAnsi="Times New Roman" w:cs="Times New Roman"/>
          <w:color w:val="505050"/>
          <w:sz w:val="24"/>
          <w:szCs w:val="24"/>
          <w:lang w:eastAsia="tr-TR"/>
        </w:rPr>
      </w:pPr>
      <w:r w:rsidRPr="00A21AAB">
        <w:rPr>
          <w:rFonts w:ascii="Times New Roman" w:eastAsia="Times New Roman" w:hAnsi="Times New Roman" w:cs="Times New Roman"/>
          <w:color w:val="505050"/>
          <w:sz w:val="24"/>
          <w:szCs w:val="24"/>
          <w:lang w:eastAsia="tr-TR"/>
        </w:rPr>
        <w:t>“Sigortalının kısa çalışma ödeneğine hak kazanabilmesi için, kısa çalışma başlama tarihinden önceki son 120 gün hizmet akdine tabi olması ve son üç yılda en az 450 gün sigortalı olarak çalışıp işsizlik sigortası primi ödemiş olması gerekir.”</w:t>
      </w:r>
    </w:p>
    <w:p w:rsidR="00A21AAB" w:rsidRPr="00A21AAB" w:rsidRDefault="00A21AAB" w:rsidP="00A21AAB">
      <w:pPr>
        <w:shd w:val="clear" w:color="auto" w:fill="FFFFFF"/>
        <w:spacing w:after="300" w:line="240" w:lineRule="auto"/>
        <w:jc w:val="both"/>
        <w:rPr>
          <w:rFonts w:ascii="Times New Roman" w:eastAsia="Times New Roman" w:hAnsi="Times New Roman" w:cs="Times New Roman"/>
          <w:color w:val="505050"/>
          <w:sz w:val="24"/>
          <w:szCs w:val="24"/>
          <w:lang w:eastAsia="tr-TR"/>
        </w:rPr>
      </w:pPr>
      <w:r w:rsidRPr="00A21AAB">
        <w:rPr>
          <w:rFonts w:ascii="Times New Roman" w:eastAsia="Times New Roman" w:hAnsi="Times New Roman" w:cs="Times New Roman"/>
          <w:color w:val="505050"/>
          <w:sz w:val="24"/>
          <w:szCs w:val="24"/>
          <w:lang w:eastAsia="tr-TR"/>
        </w:rPr>
        <w:t>“Kısa çalışma ödeneği, her ayın beşinde aylık olarak sigortalının kendisine ödenir. Ödeme tarihini öne çekmeye Çalışma ve Sosyal Güvenlik Bakanı yetkilidir. Kısa çalışma ödeneği, damga vergisi hariç herhangi bir vergi ve kesintiye tabi tutulmaz, nafaka borçları dışında onda birinden fazlası haczedilemez veya başkasına devir ve temlik edilemez.”</w:t>
      </w:r>
    </w:p>
    <w:p w:rsidR="00A21AAB" w:rsidRPr="00A21AAB" w:rsidRDefault="00A21AAB" w:rsidP="00A21AAB">
      <w:pPr>
        <w:shd w:val="clear" w:color="auto" w:fill="FFFFFF"/>
        <w:spacing w:after="300" w:line="240" w:lineRule="auto"/>
        <w:jc w:val="both"/>
        <w:rPr>
          <w:rFonts w:ascii="Times New Roman" w:eastAsia="Times New Roman" w:hAnsi="Times New Roman" w:cs="Times New Roman"/>
          <w:color w:val="505050"/>
          <w:sz w:val="24"/>
          <w:szCs w:val="24"/>
          <w:lang w:eastAsia="tr-TR"/>
        </w:rPr>
      </w:pPr>
      <w:r w:rsidRPr="00A21AAB">
        <w:rPr>
          <w:rFonts w:ascii="Times New Roman" w:eastAsia="Times New Roman" w:hAnsi="Times New Roman" w:cs="Times New Roman"/>
          <w:color w:val="505050"/>
          <w:sz w:val="24"/>
          <w:szCs w:val="24"/>
          <w:lang w:eastAsia="tr-TR"/>
        </w:rPr>
        <w:t>“Kısa çalışma ödeneği olarak ödenen süreler, kısa çalışma başlama tarihinden itibaren 3 yıl içindeki hizmet akdi fesihlerine istinaden yapılacak işsizlik ödeneği ödemelerine ilişkin hak sahipliği sürelerinden düşülür.”</w:t>
      </w:r>
    </w:p>
    <w:p w:rsidR="00A21AAB" w:rsidRPr="00A21AAB" w:rsidRDefault="00A21AAB" w:rsidP="00A21AAB">
      <w:pPr>
        <w:shd w:val="clear" w:color="auto" w:fill="FFFFFF"/>
        <w:spacing w:after="300" w:line="240" w:lineRule="auto"/>
        <w:jc w:val="both"/>
        <w:rPr>
          <w:rFonts w:ascii="Times New Roman" w:eastAsia="Times New Roman" w:hAnsi="Times New Roman" w:cs="Times New Roman"/>
          <w:color w:val="505050"/>
          <w:sz w:val="24"/>
          <w:szCs w:val="24"/>
          <w:lang w:eastAsia="tr-TR"/>
        </w:rPr>
      </w:pPr>
      <w:r w:rsidRPr="00A21AAB">
        <w:rPr>
          <w:rFonts w:ascii="Times New Roman" w:eastAsia="Times New Roman" w:hAnsi="Times New Roman" w:cs="Times New Roman"/>
          <w:color w:val="505050"/>
          <w:sz w:val="24"/>
          <w:szCs w:val="24"/>
          <w:lang w:eastAsia="tr-TR"/>
        </w:rPr>
        <w:t>“Sigortalının kusurundan kaynaklanan fazla ödemeler ise yasal faizi ile birlikte sigortalıdan tahsil edilir, ölen sigortalılara ait fazla ödemeler geri tahsil edilmez.”</w:t>
      </w:r>
    </w:p>
    <w:p w:rsidR="00A21AAB" w:rsidRPr="009E530A" w:rsidRDefault="00A21AAB" w:rsidP="00A21AAB">
      <w:pPr>
        <w:shd w:val="clear" w:color="auto" w:fill="FFFFFF"/>
        <w:spacing w:after="300" w:line="240" w:lineRule="auto"/>
        <w:jc w:val="both"/>
        <w:rPr>
          <w:rFonts w:ascii="Times New Roman" w:eastAsia="Times New Roman" w:hAnsi="Times New Roman" w:cs="Times New Roman"/>
          <w:color w:val="FF0000"/>
          <w:sz w:val="24"/>
          <w:szCs w:val="24"/>
          <w:lang w:eastAsia="tr-TR"/>
        </w:rPr>
      </w:pPr>
      <w:r w:rsidRPr="009E530A">
        <w:rPr>
          <w:rFonts w:ascii="Times New Roman" w:eastAsia="Times New Roman" w:hAnsi="Times New Roman" w:cs="Times New Roman"/>
          <w:b/>
          <w:bCs/>
          <w:color w:val="FF0000"/>
          <w:sz w:val="24"/>
          <w:szCs w:val="24"/>
          <w:lang w:eastAsia="tr-TR"/>
        </w:rPr>
        <w:t>MADDE 2-</w:t>
      </w:r>
      <w:r w:rsidRPr="009E530A">
        <w:rPr>
          <w:rFonts w:ascii="Times New Roman" w:eastAsia="Times New Roman" w:hAnsi="Times New Roman" w:cs="Times New Roman"/>
          <w:color w:val="FF0000"/>
          <w:sz w:val="24"/>
          <w:szCs w:val="24"/>
          <w:lang w:eastAsia="tr-TR"/>
        </w:rPr>
        <w:t xml:space="preserve"> 4447 sayılı Kanunun geçici 10 uncu maddesinin </w:t>
      </w:r>
      <w:proofErr w:type="spellStart"/>
      <w:r w:rsidRPr="009E530A">
        <w:rPr>
          <w:rFonts w:ascii="Times New Roman" w:eastAsia="Times New Roman" w:hAnsi="Times New Roman" w:cs="Times New Roman"/>
          <w:color w:val="FF0000"/>
          <w:sz w:val="24"/>
          <w:szCs w:val="24"/>
          <w:lang w:eastAsia="tr-TR"/>
        </w:rPr>
        <w:t>onikinci</w:t>
      </w:r>
      <w:proofErr w:type="spellEnd"/>
      <w:r w:rsidRPr="009E530A">
        <w:rPr>
          <w:rFonts w:ascii="Times New Roman" w:eastAsia="Times New Roman" w:hAnsi="Times New Roman" w:cs="Times New Roman"/>
          <w:color w:val="FF0000"/>
          <w:sz w:val="24"/>
          <w:szCs w:val="24"/>
          <w:lang w:eastAsia="tr-TR"/>
        </w:rPr>
        <w:t xml:space="preserve"> fıkrası aşağıdaki şekilde değiştirilmiştir.</w:t>
      </w:r>
    </w:p>
    <w:p w:rsidR="00A21AAB" w:rsidRPr="009E530A" w:rsidRDefault="00A21AAB" w:rsidP="00A21AAB">
      <w:pPr>
        <w:shd w:val="clear" w:color="auto" w:fill="FFFFFF"/>
        <w:spacing w:after="300" w:line="240" w:lineRule="auto"/>
        <w:jc w:val="both"/>
        <w:rPr>
          <w:rFonts w:ascii="Times New Roman" w:eastAsia="Times New Roman" w:hAnsi="Times New Roman" w:cs="Times New Roman"/>
          <w:color w:val="FF0000"/>
          <w:sz w:val="24"/>
          <w:szCs w:val="24"/>
          <w:lang w:eastAsia="tr-TR"/>
        </w:rPr>
      </w:pPr>
      <w:r w:rsidRPr="009E530A">
        <w:rPr>
          <w:rFonts w:ascii="Times New Roman" w:eastAsia="Times New Roman" w:hAnsi="Times New Roman" w:cs="Times New Roman"/>
          <w:color w:val="FF0000"/>
          <w:sz w:val="24"/>
          <w:szCs w:val="24"/>
          <w:lang w:eastAsia="tr-TR"/>
        </w:rPr>
        <w:t xml:space="preserve">“Bu madde hükümleri </w:t>
      </w:r>
      <w:proofErr w:type="gramStart"/>
      <w:r w:rsidRPr="009E530A">
        <w:rPr>
          <w:rFonts w:ascii="Times New Roman" w:eastAsia="Times New Roman" w:hAnsi="Times New Roman" w:cs="Times New Roman"/>
          <w:color w:val="FF0000"/>
          <w:sz w:val="24"/>
          <w:szCs w:val="24"/>
          <w:lang w:eastAsia="tr-TR"/>
        </w:rPr>
        <w:t>31/12/2025</w:t>
      </w:r>
      <w:proofErr w:type="gramEnd"/>
      <w:r w:rsidRPr="009E530A">
        <w:rPr>
          <w:rFonts w:ascii="Times New Roman" w:eastAsia="Times New Roman" w:hAnsi="Times New Roman" w:cs="Times New Roman"/>
          <w:color w:val="FF0000"/>
          <w:sz w:val="24"/>
          <w:szCs w:val="24"/>
          <w:lang w:eastAsia="tr-TR"/>
        </w:rPr>
        <w:t xml:space="preserve"> tarihine kadar uygulanmaya devam edilir. Cumhurbaşkanı, bu maddenin uygulanma süresini </w:t>
      </w:r>
      <w:proofErr w:type="gramStart"/>
      <w:r w:rsidRPr="009E530A">
        <w:rPr>
          <w:rFonts w:ascii="Times New Roman" w:eastAsia="Times New Roman" w:hAnsi="Times New Roman" w:cs="Times New Roman"/>
          <w:color w:val="FF0000"/>
          <w:sz w:val="24"/>
          <w:szCs w:val="24"/>
          <w:lang w:eastAsia="tr-TR"/>
        </w:rPr>
        <w:t>31/12/2026</w:t>
      </w:r>
      <w:proofErr w:type="gramEnd"/>
      <w:r w:rsidRPr="009E530A">
        <w:rPr>
          <w:rFonts w:ascii="Times New Roman" w:eastAsia="Times New Roman" w:hAnsi="Times New Roman" w:cs="Times New Roman"/>
          <w:color w:val="FF0000"/>
          <w:sz w:val="24"/>
          <w:szCs w:val="24"/>
          <w:lang w:eastAsia="tr-TR"/>
        </w:rPr>
        <w:t xml:space="preserve"> tarihine kadar uzatmaya yetkilidir.”</w:t>
      </w:r>
    </w:p>
    <w:p w:rsidR="00A21AAB" w:rsidRPr="00A21AAB" w:rsidRDefault="00A21AAB" w:rsidP="00A21AAB">
      <w:pPr>
        <w:shd w:val="clear" w:color="auto" w:fill="FFFFFF"/>
        <w:spacing w:after="300" w:line="240" w:lineRule="auto"/>
        <w:jc w:val="both"/>
        <w:rPr>
          <w:rFonts w:ascii="Times New Roman" w:eastAsia="Times New Roman" w:hAnsi="Times New Roman" w:cs="Times New Roman"/>
          <w:color w:val="505050"/>
          <w:sz w:val="24"/>
          <w:szCs w:val="24"/>
          <w:lang w:eastAsia="tr-TR"/>
        </w:rPr>
      </w:pPr>
      <w:r w:rsidRPr="00A21AAB">
        <w:rPr>
          <w:rFonts w:ascii="Times New Roman" w:eastAsia="Times New Roman" w:hAnsi="Times New Roman" w:cs="Times New Roman"/>
          <w:b/>
          <w:bCs/>
          <w:color w:val="505050"/>
          <w:sz w:val="24"/>
          <w:szCs w:val="24"/>
          <w:lang w:eastAsia="tr-TR"/>
        </w:rPr>
        <w:t>MADDE 3-</w:t>
      </w:r>
      <w:r w:rsidRPr="00A21AAB">
        <w:rPr>
          <w:rFonts w:ascii="Times New Roman" w:eastAsia="Times New Roman" w:hAnsi="Times New Roman" w:cs="Times New Roman"/>
          <w:color w:val="505050"/>
          <w:sz w:val="24"/>
          <w:szCs w:val="24"/>
          <w:lang w:eastAsia="tr-TR"/>
        </w:rPr>
        <w:t> 4447 sayılı Kanuna aşağıdaki geçici madde eklenmiştir.</w:t>
      </w:r>
    </w:p>
    <w:p w:rsidR="00A21AAB" w:rsidRPr="00A21AAB" w:rsidRDefault="00A21AAB" w:rsidP="00A21AAB">
      <w:pPr>
        <w:shd w:val="clear" w:color="auto" w:fill="FFFFFF"/>
        <w:spacing w:after="300" w:line="240" w:lineRule="auto"/>
        <w:jc w:val="both"/>
        <w:rPr>
          <w:rFonts w:ascii="Times New Roman" w:eastAsia="Times New Roman" w:hAnsi="Times New Roman" w:cs="Times New Roman"/>
          <w:color w:val="505050"/>
          <w:sz w:val="24"/>
          <w:szCs w:val="24"/>
          <w:lang w:eastAsia="tr-TR"/>
        </w:rPr>
      </w:pPr>
      <w:r w:rsidRPr="00A21AAB">
        <w:rPr>
          <w:rFonts w:ascii="Times New Roman" w:eastAsia="Times New Roman" w:hAnsi="Times New Roman" w:cs="Times New Roman"/>
          <w:color w:val="505050"/>
          <w:sz w:val="24"/>
          <w:szCs w:val="24"/>
          <w:lang w:eastAsia="tr-TR"/>
        </w:rPr>
        <w:t xml:space="preserve">“GEÇİCİ MADDE 34- Kısa çalışma başlama tarihi bu maddenin yürürlüğe girdiği tarihten önce olanlar hakkında ek 2 </w:t>
      </w:r>
      <w:proofErr w:type="spellStart"/>
      <w:r w:rsidRPr="00A21AAB">
        <w:rPr>
          <w:rFonts w:ascii="Times New Roman" w:eastAsia="Times New Roman" w:hAnsi="Times New Roman" w:cs="Times New Roman"/>
          <w:color w:val="505050"/>
          <w:sz w:val="24"/>
          <w:szCs w:val="24"/>
          <w:lang w:eastAsia="tr-TR"/>
        </w:rPr>
        <w:t>nci</w:t>
      </w:r>
      <w:proofErr w:type="spellEnd"/>
      <w:r w:rsidRPr="00A21AAB">
        <w:rPr>
          <w:rFonts w:ascii="Times New Roman" w:eastAsia="Times New Roman" w:hAnsi="Times New Roman" w:cs="Times New Roman"/>
          <w:color w:val="505050"/>
          <w:sz w:val="24"/>
          <w:szCs w:val="24"/>
          <w:lang w:eastAsia="tr-TR"/>
        </w:rPr>
        <w:t xml:space="preserve"> maddenin üçüncü fıkrası ile dördüncü fıkrasının bu maddeyi ihdas eden Kanun ile yapılan deği</w:t>
      </w:r>
      <w:bookmarkStart w:id="0" w:name="_GoBack"/>
      <w:bookmarkEnd w:id="0"/>
      <w:r w:rsidRPr="00A21AAB">
        <w:rPr>
          <w:rFonts w:ascii="Times New Roman" w:eastAsia="Times New Roman" w:hAnsi="Times New Roman" w:cs="Times New Roman"/>
          <w:color w:val="505050"/>
          <w:sz w:val="24"/>
          <w:szCs w:val="24"/>
          <w:lang w:eastAsia="tr-TR"/>
        </w:rPr>
        <w:t>şiklik öncesindeki hükümleri uygulanır.”</w:t>
      </w:r>
    </w:p>
    <w:p w:rsidR="00A21AAB" w:rsidRPr="00A21AAB" w:rsidRDefault="00A21AAB" w:rsidP="00A21AAB">
      <w:pPr>
        <w:shd w:val="clear" w:color="auto" w:fill="FFFFFF"/>
        <w:spacing w:after="300" w:line="240" w:lineRule="auto"/>
        <w:jc w:val="both"/>
        <w:rPr>
          <w:rFonts w:ascii="Times New Roman" w:eastAsia="Times New Roman" w:hAnsi="Times New Roman" w:cs="Times New Roman"/>
          <w:color w:val="505050"/>
          <w:sz w:val="24"/>
          <w:szCs w:val="24"/>
          <w:lang w:eastAsia="tr-TR"/>
        </w:rPr>
      </w:pPr>
      <w:r w:rsidRPr="00A21AAB">
        <w:rPr>
          <w:rFonts w:ascii="Times New Roman" w:eastAsia="Times New Roman" w:hAnsi="Times New Roman" w:cs="Times New Roman"/>
          <w:b/>
          <w:bCs/>
          <w:color w:val="505050"/>
          <w:sz w:val="24"/>
          <w:szCs w:val="24"/>
          <w:lang w:eastAsia="tr-TR"/>
        </w:rPr>
        <w:t>MADDE 4-</w:t>
      </w:r>
      <w:r w:rsidRPr="00A21AAB">
        <w:rPr>
          <w:rFonts w:ascii="Times New Roman" w:eastAsia="Times New Roman" w:hAnsi="Times New Roman" w:cs="Times New Roman"/>
          <w:color w:val="505050"/>
          <w:sz w:val="24"/>
          <w:szCs w:val="24"/>
          <w:lang w:eastAsia="tr-TR"/>
        </w:rPr>
        <w:t> </w:t>
      </w:r>
      <w:proofErr w:type="gramStart"/>
      <w:r w:rsidRPr="00A21AAB">
        <w:rPr>
          <w:rFonts w:ascii="Times New Roman" w:eastAsia="Times New Roman" w:hAnsi="Times New Roman" w:cs="Times New Roman"/>
          <w:color w:val="505050"/>
          <w:sz w:val="24"/>
          <w:szCs w:val="24"/>
          <w:lang w:eastAsia="tr-TR"/>
        </w:rPr>
        <w:t>9/1/1985</w:t>
      </w:r>
      <w:proofErr w:type="gramEnd"/>
      <w:r w:rsidRPr="00A21AAB">
        <w:rPr>
          <w:rFonts w:ascii="Times New Roman" w:eastAsia="Times New Roman" w:hAnsi="Times New Roman" w:cs="Times New Roman"/>
          <w:color w:val="505050"/>
          <w:sz w:val="24"/>
          <w:szCs w:val="24"/>
          <w:lang w:eastAsia="tr-TR"/>
        </w:rPr>
        <w:t xml:space="preserve"> tarihli ve </w:t>
      </w:r>
      <w:hyperlink r:id="rId5" w:history="1">
        <w:r w:rsidRPr="00A21AAB">
          <w:rPr>
            <w:rFonts w:ascii="Times New Roman" w:eastAsia="Times New Roman" w:hAnsi="Times New Roman" w:cs="Times New Roman"/>
            <w:color w:val="1E73BE"/>
            <w:sz w:val="24"/>
            <w:szCs w:val="24"/>
            <w:lang w:eastAsia="tr-TR"/>
          </w:rPr>
          <w:t>3146 sayılı Çalışma ve Sosyal Güvenlik Alanında Bazı Mali Hükümler Hakkında Kanunun</w:t>
        </w:r>
      </w:hyperlink>
      <w:r w:rsidRPr="00A21AAB">
        <w:rPr>
          <w:rFonts w:ascii="Times New Roman" w:eastAsia="Times New Roman" w:hAnsi="Times New Roman" w:cs="Times New Roman"/>
          <w:color w:val="505050"/>
          <w:sz w:val="24"/>
          <w:szCs w:val="24"/>
          <w:lang w:eastAsia="tr-TR"/>
        </w:rPr>
        <w:t xml:space="preserve"> 12 </w:t>
      </w:r>
      <w:proofErr w:type="spellStart"/>
      <w:r w:rsidRPr="00A21AAB">
        <w:rPr>
          <w:rFonts w:ascii="Times New Roman" w:eastAsia="Times New Roman" w:hAnsi="Times New Roman" w:cs="Times New Roman"/>
          <w:color w:val="505050"/>
          <w:sz w:val="24"/>
          <w:szCs w:val="24"/>
          <w:lang w:eastAsia="tr-TR"/>
        </w:rPr>
        <w:t>nci</w:t>
      </w:r>
      <w:proofErr w:type="spellEnd"/>
      <w:r w:rsidRPr="00A21AAB">
        <w:rPr>
          <w:rFonts w:ascii="Times New Roman" w:eastAsia="Times New Roman" w:hAnsi="Times New Roman" w:cs="Times New Roman"/>
          <w:color w:val="505050"/>
          <w:sz w:val="24"/>
          <w:szCs w:val="24"/>
          <w:lang w:eastAsia="tr-TR"/>
        </w:rPr>
        <w:t xml:space="preserve"> maddesinin üçüncü fıkrası yürürlükten kaldırılmıştır.</w:t>
      </w:r>
    </w:p>
    <w:p w:rsidR="00A21AAB" w:rsidRPr="00A21AAB" w:rsidRDefault="00A21AAB" w:rsidP="00A21AAB">
      <w:pPr>
        <w:shd w:val="clear" w:color="auto" w:fill="FFFFFF"/>
        <w:spacing w:after="300" w:line="240" w:lineRule="auto"/>
        <w:jc w:val="both"/>
        <w:rPr>
          <w:rFonts w:ascii="Times New Roman" w:eastAsia="Times New Roman" w:hAnsi="Times New Roman" w:cs="Times New Roman"/>
          <w:color w:val="505050"/>
          <w:sz w:val="24"/>
          <w:szCs w:val="24"/>
          <w:lang w:eastAsia="tr-TR"/>
        </w:rPr>
      </w:pPr>
      <w:r w:rsidRPr="00A21AAB">
        <w:rPr>
          <w:rFonts w:ascii="Times New Roman" w:eastAsia="Times New Roman" w:hAnsi="Times New Roman" w:cs="Times New Roman"/>
          <w:b/>
          <w:bCs/>
          <w:color w:val="505050"/>
          <w:sz w:val="24"/>
          <w:szCs w:val="24"/>
          <w:lang w:eastAsia="tr-TR"/>
        </w:rPr>
        <w:t>MADDE 5-</w:t>
      </w:r>
      <w:r w:rsidRPr="00A21AAB">
        <w:rPr>
          <w:rFonts w:ascii="Times New Roman" w:eastAsia="Times New Roman" w:hAnsi="Times New Roman" w:cs="Times New Roman"/>
          <w:color w:val="505050"/>
          <w:sz w:val="24"/>
          <w:szCs w:val="24"/>
          <w:lang w:eastAsia="tr-TR"/>
        </w:rPr>
        <w:t> </w:t>
      </w:r>
      <w:proofErr w:type="gramStart"/>
      <w:r w:rsidRPr="00A21AAB">
        <w:rPr>
          <w:rFonts w:ascii="Times New Roman" w:eastAsia="Times New Roman" w:hAnsi="Times New Roman" w:cs="Times New Roman"/>
          <w:color w:val="505050"/>
          <w:sz w:val="24"/>
          <w:szCs w:val="24"/>
          <w:lang w:eastAsia="tr-TR"/>
        </w:rPr>
        <w:t>31/5/2006</w:t>
      </w:r>
      <w:proofErr w:type="gramEnd"/>
      <w:r w:rsidRPr="00A21AAB">
        <w:rPr>
          <w:rFonts w:ascii="Times New Roman" w:eastAsia="Times New Roman" w:hAnsi="Times New Roman" w:cs="Times New Roman"/>
          <w:color w:val="505050"/>
          <w:sz w:val="24"/>
          <w:szCs w:val="24"/>
          <w:lang w:eastAsia="tr-TR"/>
        </w:rPr>
        <w:t xml:space="preserve"> tarihli ve </w:t>
      </w:r>
      <w:hyperlink r:id="rId6" w:history="1">
        <w:r w:rsidRPr="00A21AAB">
          <w:rPr>
            <w:rFonts w:ascii="Times New Roman" w:eastAsia="Times New Roman" w:hAnsi="Times New Roman" w:cs="Times New Roman"/>
            <w:color w:val="1E73BE"/>
            <w:sz w:val="24"/>
            <w:szCs w:val="24"/>
            <w:lang w:eastAsia="tr-TR"/>
          </w:rPr>
          <w:t>5510 sayılı Sosyal Sigortalar ve Genel Sağlık Sigortası Kanununun</w:t>
        </w:r>
      </w:hyperlink>
      <w:r w:rsidRPr="00A21AAB">
        <w:rPr>
          <w:rFonts w:ascii="Times New Roman" w:eastAsia="Times New Roman" w:hAnsi="Times New Roman" w:cs="Times New Roman"/>
          <w:color w:val="505050"/>
          <w:sz w:val="24"/>
          <w:szCs w:val="24"/>
          <w:lang w:eastAsia="tr-TR"/>
        </w:rPr>
        <w:t> ek 19 uncu maddesinin birinci fıkrasında yer alan “7.500” ibaresi “10.000” şeklinde değiştirilmiştir.</w:t>
      </w:r>
    </w:p>
    <w:p w:rsidR="00A21AAB" w:rsidRPr="00A21AAB" w:rsidRDefault="00A21AAB" w:rsidP="00A21AAB">
      <w:pPr>
        <w:shd w:val="clear" w:color="auto" w:fill="FFFFFF"/>
        <w:spacing w:after="300" w:line="240" w:lineRule="auto"/>
        <w:jc w:val="both"/>
        <w:rPr>
          <w:rFonts w:ascii="Times New Roman" w:eastAsia="Times New Roman" w:hAnsi="Times New Roman" w:cs="Times New Roman"/>
          <w:color w:val="505050"/>
          <w:sz w:val="24"/>
          <w:szCs w:val="24"/>
          <w:lang w:eastAsia="tr-TR"/>
        </w:rPr>
      </w:pPr>
      <w:r w:rsidRPr="00A21AAB">
        <w:rPr>
          <w:rFonts w:ascii="Times New Roman" w:eastAsia="Times New Roman" w:hAnsi="Times New Roman" w:cs="Times New Roman"/>
          <w:b/>
          <w:bCs/>
          <w:color w:val="505050"/>
          <w:sz w:val="24"/>
          <w:szCs w:val="24"/>
          <w:lang w:eastAsia="tr-TR"/>
        </w:rPr>
        <w:lastRenderedPageBreak/>
        <w:t>MADDE 6-</w:t>
      </w:r>
      <w:r w:rsidRPr="00A21AAB">
        <w:rPr>
          <w:rFonts w:ascii="Times New Roman" w:eastAsia="Times New Roman" w:hAnsi="Times New Roman" w:cs="Times New Roman"/>
          <w:color w:val="505050"/>
          <w:sz w:val="24"/>
          <w:szCs w:val="24"/>
          <w:lang w:eastAsia="tr-TR"/>
        </w:rPr>
        <w:t> 5510 sayılı Kanuna aşağıdaki geçici madde eklenmiştir.</w:t>
      </w:r>
    </w:p>
    <w:p w:rsidR="00A21AAB" w:rsidRPr="00A21AAB" w:rsidRDefault="00A21AAB" w:rsidP="00A21AAB">
      <w:pPr>
        <w:shd w:val="clear" w:color="auto" w:fill="FFFFFF"/>
        <w:spacing w:after="300" w:line="240" w:lineRule="auto"/>
        <w:jc w:val="both"/>
        <w:rPr>
          <w:rFonts w:ascii="Times New Roman" w:eastAsia="Times New Roman" w:hAnsi="Times New Roman" w:cs="Times New Roman"/>
          <w:color w:val="505050"/>
          <w:sz w:val="24"/>
          <w:szCs w:val="24"/>
          <w:lang w:eastAsia="tr-TR"/>
        </w:rPr>
      </w:pPr>
      <w:r w:rsidRPr="00A21AAB">
        <w:rPr>
          <w:rFonts w:ascii="Times New Roman" w:eastAsia="Times New Roman" w:hAnsi="Times New Roman" w:cs="Times New Roman"/>
          <w:color w:val="505050"/>
          <w:sz w:val="24"/>
          <w:szCs w:val="24"/>
          <w:lang w:eastAsia="tr-TR"/>
        </w:rPr>
        <w:t>“GEÇİCİ MADDE 101- 4 üncü maddenin birinci fıkrasının (a) bendi kapsamında haklarında uzun vadeli sigorta kolları hükümleri uygulanan sigortalıları çalıştıran işverenlerce;</w:t>
      </w:r>
    </w:p>
    <w:p w:rsidR="00A21AAB" w:rsidRPr="00A21AAB" w:rsidRDefault="00A21AAB" w:rsidP="00A21AAB">
      <w:pPr>
        <w:shd w:val="clear" w:color="auto" w:fill="FFFFFF"/>
        <w:spacing w:after="300" w:line="240" w:lineRule="auto"/>
        <w:jc w:val="both"/>
        <w:rPr>
          <w:rFonts w:ascii="Times New Roman" w:eastAsia="Times New Roman" w:hAnsi="Times New Roman" w:cs="Times New Roman"/>
          <w:color w:val="505050"/>
          <w:sz w:val="24"/>
          <w:szCs w:val="24"/>
          <w:lang w:eastAsia="tr-TR"/>
        </w:rPr>
      </w:pPr>
      <w:proofErr w:type="gramStart"/>
      <w:r w:rsidRPr="00A21AAB">
        <w:rPr>
          <w:rFonts w:ascii="Times New Roman" w:eastAsia="Times New Roman" w:hAnsi="Times New Roman" w:cs="Times New Roman"/>
          <w:color w:val="505050"/>
          <w:sz w:val="24"/>
          <w:szCs w:val="24"/>
          <w:lang w:eastAsia="tr-TR"/>
        </w:rPr>
        <w:t>a) 2023 yılının aynı ayına ilişkin Kuruma verilen aylık prim ve hizmet belgelerinde veya muhtasar ve prim hizmet beyannamelerinde prime esas günlük kazancı 671 Türk lirası ve altında bildirilen sigortalıların toplam prim ödeme gün sayısını geçmemek üzere, 2024 yılında cari aya ilişkin verilen aylık prim ve hizmet belgelerinde veya muhtasar ve prim hizmet beyannamelerinde bildirilen sigortalılara ilişkin toplam prim ödeme gün sayısının,</w:t>
      </w:r>
      <w:proofErr w:type="gramEnd"/>
    </w:p>
    <w:p w:rsidR="00A21AAB" w:rsidRPr="00A21AAB" w:rsidRDefault="00A21AAB" w:rsidP="00A21AAB">
      <w:pPr>
        <w:shd w:val="clear" w:color="auto" w:fill="FFFFFF"/>
        <w:spacing w:after="300" w:line="240" w:lineRule="auto"/>
        <w:jc w:val="both"/>
        <w:rPr>
          <w:rFonts w:ascii="Times New Roman" w:eastAsia="Times New Roman" w:hAnsi="Times New Roman" w:cs="Times New Roman"/>
          <w:color w:val="505050"/>
          <w:sz w:val="24"/>
          <w:szCs w:val="24"/>
          <w:lang w:eastAsia="tr-TR"/>
        </w:rPr>
      </w:pPr>
      <w:r w:rsidRPr="00A21AAB">
        <w:rPr>
          <w:rFonts w:ascii="Times New Roman" w:eastAsia="Times New Roman" w:hAnsi="Times New Roman" w:cs="Times New Roman"/>
          <w:color w:val="505050"/>
          <w:sz w:val="24"/>
          <w:szCs w:val="24"/>
          <w:lang w:eastAsia="tr-TR"/>
        </w:rPr>
        <w:t>b) 2024 yılı içinde ilk defa bu Kanun kapsamına alınan işyerlerinden bildirilen sigortalılara ilişkin toplam prim ödeme gün sayısının,</w:t>
      </w:r>
    </w:p>
    <w:p w:rsidR="00A21AAB" w:rsidRPr="00A21AAB" w:rsidRDefault="00A21AAB" w:rsidP="00A21AAB">
      <w:pPr>
        <w:shd w:val="clear" w:color="auto" w:fill="FFFFFF"/>
        <w:spacing w:after="300" w:line="240" w:lineRule="auto"/>
        <w:jc w:val="both"/>
        <w:rPr>
          <w:rFonts w:ascii="Times New Roman" w:eastAsia="Times New Roman" w:hAnsi="Times New Roman" w:cs="Times New Roman"/>
          <w:color w:val="505050"/>
          <w:sz w:val="24"/>
          <w:szCs w:val="24"/>
          <w:lang w:eastAsia="tr-TR"/>
        </w:rPr>
      </w:pPr>
      <w:r w:rsidRPr="00A21AAB">
        <w:rPr>
          <w:rFonts w:ascii="Times New Roman" w:eastAsia="Times New Roman" w:hAnsi="Times New Roman" w:cs="Times New Roman"/>
          <w:color w:val="505050"/>
          <w:sz w:val="24"/>
          <w:szCs w:val="24"/>
          <w:lang w:eastAsia="tr-TR"/>
        </w:rPr>
        <w:t>2024 yılı Ocak ila Aralık ayları/dönemi için günlük 23,33 Türk lirası ile çarpımı sonucu bulunacak tutar, bu işverenlerin Kuruma ödeyecekleri sigorta primlerinden mahsup edilir ve bu tutar İşsizlik Sigortası Fonundan karşılanır. Ancak (a) bendinde belirtilen prime esas günlük kazanç tutarı, 6356 sayılı Kanun hükümleri uyarınca toplu iş sözleşmesine tabi özel sektör işverenlerine ait işyerleri için 1.341 Türk lirası olarak esas alınır.</w:t>
      </w:r>
    </w:p>
    <w:p w:rsidR="00A21AAB" w:rsidRPr="00A21AAB" w:rsidRDefault="00A21AAB" w:rsidP="00A21AAB">
      <w:pPr>
        <w:shd w:val="clear" w:color="auto" w:fill="FFFFFF"/>
        <w:spacing w:after="300" w:line="240" w:lineRule="auto"/>
        <w:jc w:val="both"/>
        <w:rPr>
          <w:rFonts w:ascii="Times New Roman" w:eastAsia="Times New Roman" w:hAnsi="Times New Roman" w:cs="Times New Roman"/>
          <w:color w:val="505050"/>
          <w:sz w:val="24"/>
          <w:szCs w:val="24"/>
          <w:lang w:eastAsia="tr-TR"/>
        </w:rPr>
      </w:pPr>
      <w:proofErr w:type="gramStart"/>
      <w:r w:rsidRPr="00A21AAB">
        <w:rPr>
          <w:rFonts w:ascii="Times New Roman" w:eastAsia="Times New Roman" w:hAnsi="Times New Roman" w:cs="Times New Roman"/>
          <w:color w:val="505050"/>
          <w:sz w:val="24"/>
          <w:szCs w:val="24"/>
          <w:lang w:eastAsia="tr-TR"/>
        </w:rPr>
        <w:t>Bu madde kapsamında destekten yararlanılacak ayda/dönemde, 2023 yılı Ocak ila Aralık aylarında/döneminde aylık prim ve hizmet belgesi veya muhtasar ve prim hizmet beyannamesi ile 4 üncü maddenin birinci fıkrasının (a) bendi kapsamında uzun vadeli sigorta kollarından en az sigortalı bildirimi yapılan aydaki/dönemdeki sigortalı sayısının altında bildirimde bulunulması hâlinde bu madde hükümleri uygulanmaz.</w:t>
      </w:r>
      <w:proofErr w:type="gramEnd"/>
    </w:p>
    <w:p w:rsidR="00A21AAB" w:rsidRPr="00A21AAB" w:rsidRDefault="00A21AAB" w:rsidP="00A21AAB">
      <w:pPr>
        <w:shd w:val="clear" w:color="auto" w:fill="FFFFFF"/>
        <w:spacing w:after="300" w:line="240" w:lineRule="auto"/>
        <w:jc w:val="both"/>
        <w:rPr>
          <w:rFonts w:ascii="Times New Roman" w:eastAsia="Times New Roman" w:hAnsi="Times New Roman" w:cs="Times New Roman"/>
          <w:color w:val="505050"/>
          <w:sz w:val="24"/>
          <w:szCs w:val="24"/>
          <w:lang w:eastAsia="tr-TR"/>
        </w:rPr>
      </w:pPr>
      <w:proofErr w:type="gramStart"/>
      <w:r w:rsidRPr="00A21AAB">
        <w:rPr>
          <w:rFonts w:ascii="Times New Roman" w:eastAsia="Times New Roman" w:hAnsi="Times New Roman" w:cs="Times New Roman"/>
          <w:color w:val="505050"/>
          <w:sz w:val="24"/>
          <w:szCs w:val="24"/>
          <w:lang w:eastAsia="tr-TR"/>
        </w:rPr>
        <w:t xml:space="preserve">Mevcut bir işletmenin kapatılarak değişik bir ad ve unvan altında ya da bir iş birimi olarak açılması veya yönetim ve kontrolü elinde bulunduracak şekilde doğrudan veya dolaylı ortaklık ilişkisi bulunan şirketler arasında istihdamın kaydırılması, şahıs işletmelerinde işletme sahipliğinin değiştirilmesi gibi İşsizlik Sigortası Fonu katkısından yararlanmak amacıyla muvazaalı işlem tesis ettiği anlaşılan veya sigortalıların prime esas kazançlarını 2024 yılı Ocak ila Aralık ayları/dönemi için Kuruma bildirmediği veya eksik bildirdiği tespit edilen işyerlerinden İşsizlik Sigortası Fonunca karşılanan tutar, gecikme cezası ve gecikme zammıyla birlikte geri alınır ve bu işyerleri hakkında bu madde hükümleri uygulanmaz. </w:t>
      </w:r>
      <w:proofErr w:type="gramEnd"/>
      <w:r w:rsidRPr="00A21AAB">
        <w:rPr>
          <w:rFonts w:ascii="Times New Roman" w:eastAsia="Times New Roman" w:hAnsi="Times New Roman" w:cs="Times New Roman"/>
          <w:color w:val="505050"/>
          <w:sz w:val="24"/>
          <w:szCs w:val="24"/>
          <w:lang w:eastAsia="tr-TR"/>
        </w:rPr>
        <w:t>Ancak, ilgili ayda 2024 yılı Ocak ila Aralık aylarına/dönemine ait aylık brüt asgari ücretin onda birini geçmeyecek tutarda eksik prime esas kazanç bildirimi yapıldığının tespiti durumunda Kurumca yapılacak ihtar üzerine on beş günlük süre içinde söz konusu eksikliği gideren işyerleri hakkında bu madde hükümleri uygulanmaya devam eder.</w:t>
      </w:r>
    </w:p>
    <w:p w:rsidR="00A21AAB" w:rsidRPr="00A21AAB" w:rsidRDefault="00A21AAB" w:rsidP="00A21AAB">
      <w:pPr>
        <w:shd w:val="clear" w:color="auto" w:fill="FFFFFF"/>
        <w:spacing w:after="300" w:line="240" w:lineRule="auto"/>
        <w:jc w:val="both"/>
        <w:rPr>
          <w:rFonts w:ascii="Times New Roman" w:eastAsia="Times New Roman" w:hAnsi="Times New Roman" w:cs="Times New Roman"/>
          <w:color w:val="505050"/>
          <w:sz w:val="24"/>
          <w:szCs w:val="24"/>
          <w:lang w:eastAsia="tr-TR"/>
        </w:rPr>
      </w:pPr>
      <w:proofErr w:type="gramStart"/>
      <w:r w:rsidRPr="00A21AAB">
        <w:rPr>
          <w:rFonts w:ascii="Times New Roman" w:eastAsia="Times New Roman" w:hAnsi="Times New Roman" w:cs="Times New Roman"/>
          <w:color w:val="505050"/>
          <w:sz w:val="24"/>
          <w:szCs w:val="24"/>
          <w:lang w:eastAsia="tr-TR"/>
        </w:rPr>
        <w:t xml:space="preserve">İşyerinde çalıştırılan sigortalılarla ilgili 2024 yılı Ocak ila Aralık aylarına/dönemine ait aylık prim ve hizmet belgelerinin veya muhtasar ve prim hizmet beyannamelerinin yasal süresi içinde verilmediği, sigorta primlerinin yasal süresinde ödenmediği, denetim ve kontrolle görevli memurlarca yapılan soruşturma ve incelemelerde; çalıştırılan kişilerin sigortalı olarak bildirilmediği veya bildirilen sigortalının fiilen çalıştırılmadığı durumlarının tespit edilmesi, Kuruma prim, idari para cezası ve bunlara ilişkin gecikme cezası ve gecikme zammı borcunun bulunması hâllerinde bu maddeye ilişkin hükümler uygulanmaz. </w:t>
      </w:r>
      <w:proofErr w:type="gramEnd"/>
      <w:r w:rsidRPr="00A21AAB">
        <w:rPr>
          <w:rFonts w:ascii="Times New Roman" w:eastAsia="Times New Roman" w:hAnsi="Times New Roman" w:cs="Times New Roman"/>
          <w:color w:val="505050"/>
          <w:sz w:val="24"/>
          <w:szCs w:val="24"/>
          <w:lang w:eastAsia="tr-TR"/>
        </w:rPr>
        <w:t xml:space="preserve">Ancak Kuruma olan prim, idari para cezası ve bunlara ilişkin gecikme cezası ve gecikme zammı borçlarını 6183 sayılı Kanunun 48 inci maddesine göre tecil ve taksitlendiren ya da ilgili diğer kanunlar uyarınca yapılandıran işverenler bu tecil ve taksitlendirme veya yapılandırma devam ettiği sürece bu </w:t>
      </w:r>
      <w:r w:rsidRPr="00A21AAB">
        <w:rPr>
          <w:rFonts w:ascii="Times New Roman" w:eastAsia="Times New Roman" w:hAnsi="Times New Roman" w:cs="Times New Roman"/>
          <w:color w:val="505050"/>
          <w:sz w:val="24"/>
          <w:szCs w:val="24"/>
          <w:lang w:eastAsia="tr-TR"/>
        </w:rPr>
        <w:lastRenderedPageBreak/>
        <w:t>madde hükümlerinden yararlandırılır. Bu maddenin uygulanmasında bu Kanunun ek 14 üncü maddesi hükümleri uygulanmaz.</w:t>
      </w:r>
    </w:p>
    <w:p w:rsidR="00A21AAB" w:rsidRPr="00A21AAB" w:rsidRDefault="00A21AAB" w:rsidP="00A21AAB">
      <w:pPr>
        <w:shd w:val="clear" w:color="auto" w:fill="FFFFFF"/>
        <w:spacing w:after="300" w:line="240" w:lineRule="auto"/>
        <w:jc w:val="both"/>
        <w:rPr>
          <w:rFonts w:ascii="Times New Roman" w:eastAsia="Times New Roman" w:hAnsi="Times New Roman" w:cs="Times New Roman"/>
          <w:color w:val="505050"/>
          <w:sz w:val="24"/>
          <w:szCs w:val="24"/>
          <w:lang w:eastAsia="tr-TR"/>
        </w:rPr>
      </w:pPr>
      <w:r w:rsidRPr="00A21AAB">
        <w:rPr>
          <w:rFonts w:ascii="Times New Roman" w:eastAsia="Times New Roman" w:hAnsi="Times New Roman" w:cs="Times New Roman"/>
          <w:color w:val="505050"/>
          <w:sz w:val="24"/>
          <w:szCs w:val="24"/>
          <w:lang w:eastAsia="tr-TR"/>
        </w:rPr>
        <w:t>Birinci fıkranın (a) bendinin uygulanmasında, bir önceki yılın aynı ayına ilişkin olarak aylık prim ve hizmet belgesi veya muhtasar ve prim hizmet beyannamesi verilmemiş olması hâlinde bildirim yapılmış takip eden ilk aya ilişkin aylık prim ve hizmet belgesindeki veya muhtasar ve prim hizmet beyannamesindeki bildirimler esas alınır. 2023 yılından önce bu Kanun kapsamına alınmış ancak 2023 yılında sigortalı çalıştırmamış işyerleri hakkında birinci fıkranın (b) bendi hükümleri uygulanır.</w:t>
      </w:r>
    </w:p>
    <w:p w:rsidR="00A21AAB" w:rsidRPr="00A21AAB" w:rsidRDefault="00A21AAB" w:rsidP="00A21AAB">
      <w:pPr>
        <w:shd w:val="clear" w:color="auto" w:fill="FFFFFF"/>
        <w:spacing w:after="300" w:line="240" w:lineRule="auto"/>
        <w:jc w:val="both"/>
        <w:rPr>
          <w:rFonts w:ascii="Times New Roman" w:eastAsia="Times New Roman" w:hAnsi="Times New Roman" w:cs="Times New Roman"/>
          <w:color w:val="505050"/>
          <w:sz w:val="24"/>
          <w:szCs w:val="24"/>
          <w:lang w:eastAsia="tr-TR"/>
        </w:rPr>
      </w:pPr>
      <w:r w:rsidRPr="00A21AAB">
        <w:rPr>
          <w:rFonts w:ascii="Times New Roman" w:eastAsia="Times New Roman" w:hAnsi="Times New Roman" w:cs="Times New Roman"/>
          <w:color w:val="505050"/>
          <w:sz w:val="24"/>
          <w:szCs w:val="24"/>
          <w:lang w:eastAsia="tr-TR"/>
        </w:rPr>
        <w:t>Sigortalı ve işveren hisselerine ait sigorta primlerinin Devlet tarafından karşılandığı durumlarda işverenin ödeyeceği sigorta priminin İşsizlik Sigortası Fonunca karşılanacak tutardan az olması hâlinde sadece sigorta prim borcu kadar mahsup işlemi yapılır.</w:t>
      </w:r>
    </w:p>
    <w:p w:rsidR="00A21AAB" w:rsidRPr="00A21AAB" w:rsidRDefault="00A21AAB" w:rsidP="00A21AAB">
      <w:pPr>
        <w:shd w:val="clear" w:color="auto" w:fill="FFFFFF"/>
        <w:spacing w:after="300" w:line="240" w:lineRule="auto"/>
        <w:jc w:val="both"/>
        <w:rPr>
          <w:rFonts w:ascii="Times New Roman" w:eastAsia="Times New Roman" w:hAnsi="Times New Roman" w:cs="Times New Roman"/>
          <w:color w:val="505050"/>
          <w:sz w:val="24"/>
          <w:szCs w:val="24"/>
          <w:lang w:eastAsia="tr-TR"/>
        </w:rPr>
      </w:pPr>
      <w:proofErr w:type="gramStart"/>
      <w:r w:rsidRPr="00A21AAB">
        <w:rPr>
          <w:rFonts w:ascii="Times New Roman" w:eastAsia="Times New Roman" w:hAnsi="Times New Roman" w:cs="Times New Roman"/>
          <w:color w:val="505050"/>
          <w:sz w:val="24"/>
          <w:szCs w:val="24"/>
          <w:lang w:eastAsia="tr-TR"/>
        </w:rPr>
        <w:t>3213 sayılı Kanunun ek 9 uncu maddesi uyarınca ücretleri asgari ücretin iki katından az olamayacağı hükme bağlanan “Linyit” ve “Taşkömürü” çıkarılan işyerlerinde yer altında çalışan sigortalılar için birinci fıkranın uygulanmasında (a) bendi uyarınca belirlenecek günlük kazanç 1.789 Türk lirası olarak ve 2023 yılının aynı ayına ilişkin Kuruma verilen aylık prim ve hizmet belgelerinde veya muhtasar ve prim hizmet beyannamelerinde bildirilen prim ödeme gün sayısının bir buçuk katını geçmemek üzere, 2024 yılında cari aya ilişkin verilen aylık prim ve hizmet belgelerinde veya muhtasar ve prim hizmet beyannamelerinde bildirilen sigortalılara ilişkin toplam prim ödeme gün sayısı dikkate alınır.</w:t>
      </w:r>
      <w:proofErr w:type="gramEnd"/>
    </w:p>
    <w:p w:rsidR="00A21AAB" w:rsidRPr="00A21AAB" w:rsidRDefault="00A21AAB" w:rsidP="00A21AAB">
      <w:pPr>
        <w:shd w:val="clear" w:color="auto" w:fill="FFFFFF"/>
        <w:spacing w:after="300" w:line="240" w:lineRule="auto"/>
        <w:jc w:val="both"/>
        <w:rPr>
          <w:rFonts w:ascii="Times New Roman" w:eastAsia="Times New Roman" w:hAnsi="Times New Roman" w:cs="Times New Roman"/>
          <w:color w:val="505050"/>
          <w:sz w:val="24"/>
          <w:szCs w:val="24"/>
          <w:lang w:eastAsia="tr-TR"/>
        </w:rPr>
      </w:pPr>
      <w:r w:rsidRPr="00A21AAB">
        <w:rPr>
          <w:rFonts w:ascii="Times New Roman" w:eastAsia="Times New Roman" w:hAnsi="Times New Roman" w:cs="Times New Roman"/>
          <w:color w:val="505050"/>
          <w:sz w:val="24"/>
          <w:szCs w:val="24"/>
          <w:lang w:eastAsia="tr-TR"/>
        </w:rPr>
        <w:t>Bu madde hükümleri, 5018 sayılı Kanuna ekli (I), (II), (III) ve (IV) sayılı cetvellerde sayılan kamu idarelerine ait kadro ve pozisyonlarda 4 üncü maddenin birinci fıkrasının (a) bendi kapsamında çalışan sigortalılar için uygulanmaz.</w:t>
      </w:r>
    </w:p>
    <w:p w:rsidR="00A21AAB" w:rsidRPr="00A21AAB" w:rsidRDefault="00A21AAB" w:rsidP="00A21AAB">
      <w:pPr>
        <w:shd w:val="clear" w:color="auto" w:fill="FFFFFF"/>
        <w:spacing w:after="300" w:line="240" w:lineRule="auto"/>
        <w:jc w:val="both"/>
        <w:rPr>
          <w:rFonts w:ascii="Times New Roman" w:eastAsia="Times New Roman" w:hAnsi="Times New Roman" w:cs="Times New Roman"/>
          <w:color w:val="505050"/>
          <w:sz w:val="24"/>
          <w:szCs w:val="24"/>
          <w:lang w:eastAsia="tr-TR"/>
        </w:rPr>
      </w:pPr>
      <w:hyperlink r:id="rId7" w:history="1">
        <w:proofErr w:type="gramStart"/>
        <w:r w:rsidRPr="00A21AAB">
          <w:rPr>
            <w:rFonts w:ascii="Times New Roman" w:eastAsia="Times New Roman" w:hAnsi="Times New Roman" w:cs="Times New Roman"/>
            <w:color w:val="1E73BE"/>
            <w:sz w:val="24"/>
            <w:szCs w:val="24"/>
            <w:lang w:eastAsia="tr-TR"/>
          </w:rPr>
          <w:t>4734 sayılı Kanunun</w:t>
        </w:r>
      </w:hyperlink>
      <w:r w:rsidRPr="00A21AAB">
        <w:rPr>
          <w:rFonts w:ascii="Times New Roman" w:eastAsia="Times New Roman" w:hAnsi="Times New Roman" w:cs="Times New Roman"/>
          <w:color w:val="505050"/>
          <w:sz w:val="24"/>
          <w:szCs w:val="24"/>
          <w:lang w:eastAsia="tr-TR"/>
        </w:rPr>
        <w:t xml:space="preserve"> 2 </w:t>
      </w:r>
      <w:proofErr w:type="spellStart"/>
      <w:r w:rsidRPr="00A21AAB">
        <w:rPr>
          <w:rFonts w:ascii="Times New Roman" w:eastAsia="Times New Roman" w:hAnsi="Times New Roman" w:cs="Times New Roman"/>
          <w:color w:val="505050"/>
          <w:sz w:val="24"/>
          <w:szCs w:val="24"/>
          <w:lang w:eastAsia="tr-TR"/>
        </w:rPr>
        <w:t>nci</w:t>
      </w:r>
      <w:proofErr w:type="spellEnd"/>
      <w:r w:rsidRPr="00A21AAB">
        <w:rPr>
          <w:rFonts w:ascii="Times New Roman" w:eastAsia="Times New Roman" w:hAnsi="Times New Roman" w:cs="Times New Roman"/>
          <w:color w:val="505050"/>
          <w:sz w:val="24"/>
          <w:szCs w:val="24"/>
          <w:lang w:eastAsia="tr-TR"/>
        </w:rPr>
        <w:t xml:space="preserve"> maddesinin birinci fıkrasının (a), (b), (c) ve (d) bentlerinde sayılan idareler tarafından ilgili mevzuatı uyarınca yapılan ve sözleşmesinde fiyat farkı ödeneceği öngörülen hizmet alımlarında, ihale dokümanında personel sayısının belirlendiği ve haftalık çalışma saatinin tamamının idarede kullanılmasının öngörüldüğü işçilikler için bu maddenin birinci fıkrası uyarınca İşsizlik Sigortası Fonu tarafından karşılanacak tutarlar bu idarelerce işverenlerin hak edişinden kesilerek Türkiye İş Kurumuna iade edilir.</w:t>
      </w:r>
      <w:proofErr w:type="gramEnd"/>
    </w:p>
    <w:p w:rsidR="00A21AAB" w:rsidRPr="00A21AAB" w:rsidRDefault="00A21AAB" w:rsidP="00A21AAB">
      <w:pPr>
        <w:shd w:val="clear" w:color="auto" w:fill="FFFFFF"/>
        <w:spacing w:after="300" w:line="240" w:lineRule="auto"/>
        <w:jc w:val="both"/>
        <w:rPr>
          <w:rFonts w:ascii="Times New Roman" w:eastAsia="Times New Roman" w:hAnsi="Times New Roman" w:cs="Times New Roman"/>
          <w:color w:val="505050"/>
          <w:sz w:val="24"/>
          <w:szCs w:val="24"/>
          <w:lang w:eastAsia="tr-TR"/>
        </w:rPr>
      </w:pPr>
      <w:r w:rsidRPr="00A21AAB">
        <w:rPr>
          <w:rFonts w:ascii="Times New Roman" w:eastAsia="Times New Roman" w:hAnsi="Times New Roman" w:cs="Times New Roman"/>
          <w:color w:val="505050"/>
          <w:sz w:val="24"/>
          <w:szCs w:val="24"/>
          <w:lang w:eastAsia="tr-TR"/>
        </w:rPr>
        <w:t>2024 Ocak ila Aralık aylarına/dönemine ilişkin yasal süresi dışında Kuruma verilen aylık prim ve hizmet belgelerinde veya Hazine ve Maliye Bakanlığına verilecek muhtasar ve prim hizmet beyannamelerinde kayıtlı sigortalılar için bu madde hükümleri uygulanmaz.</w:t>
      </w:r>
    </w:p>
    <w:p w:rsidR="00A21AAB" w:rsidRPr="00A21AAB" w:rsidRDefault="00A21AAB" w:rsidP="00A21AAB">
      <w:pPr>
        <w:shd w:val="clear" w:color="auto" w:fill="FFFFFF"/>
        <w:spacing w:after="300" w:line="240" w:lineRule="auto"/>
        <w:jc w:val="both"/>
        <w:rPr>
          <w:rFonts w:ascii="Times New Roman" w:eastAsia="Times New Roman" w:hAnsi="Times New Roman" w:cs="Times New Roman"/>
          <w:color w:val="505050"/>
          <w:sz w:val="24"/>
          <w:szCs w:val="24"/>
          <w:lang w:eastAsia="tr-TR"/>
        </w:rPr>
      </w:pPr>
      <w:r w:rsidRPr="00A21AAB">
        <w:rPr>
          <w:rFonts w:ascii="Times New Roman" w:eastAsia="Times New Roman" w:hAnsi="Times New Roman" w:cs="Times New Roman"/>
          <w:color w:val="505050"/>
          <w:sz w:val="24"/>
          <w:szCs w:val="24"/>
          <w:lang w:eastAsia="tr-TR"/>
        </w:rPr>
        <w:t>Bu maddenin uygulanmasına ilişkin usul ve esaslar Çalışma ve Sosyal Güvenlik Bakanlığı ve Türkiye İş Kurumunun görüşleri alınmak suretiyle Kurum tarafından belirlenir.”</w:t>
      </w:r>
    </w:p>
    <w:p w:rsidR="00A21AAB" w:rsidRPr="00A21AAB" w:rsidRDefault="00A21AAB" w:rsidP="00A21AAB">
      <w:pPr>
        <w:shd w:val="clear" w:color="auto" w:fill="FFFFFF"/>
        <w:spacing w:after="300" w:line="240" w:lineRule="auto"/>
        <w:jc w:val="both"/>
        <w:rPr>
          <w:rFonts w:ascii="Times New Roman" w:eastAsia="Times New Roman" w:hAnsi="Times New Roman" w:cs="Times New Roman"/>
          <w:color w:val="505050"/>
          <w:sz w:val="24"/>
          <w:szCs w:val="24"/>
          <w:lang w:eastAsia="tr-TR"/>
        </w:rPr>
      </w:pPr>
      <w:r w:rsidRPr="00A21AAB">
        <w:rPr>
          <w:rFonts w:ascii="Times New Roman" w:eastAsia="Times New Roman" w:hAnsi="Times New Roman" w:cs="Times New Roman"/>
          <w:b/>
          <w:bCs/>
          <w:color w:val="505050"/>
          <w:sz w:val="24"/>
          <w:szCs w:val="24"/>
          <w:lang w:eastAsia="tr-TR"/>
        </w:rPr>
        <w:t>MADDE 7-</w:t>
      </w:r>
      <w:r w:rsidRPr="00A21AAB">
        <w:rPr>
          <w:rFonts w:ascii="Times New Roman" w:eastAsia="Times New Roman" w:hAnsi="Times New Roman" w:cs="Times New Roman"/>
          <w:color w:val="505050"/>
          <w:sz w:val="24"/>
          <w:szCs w:val="24"/>
          <w:lang w:eastAsia="tr-TR"/>
        </w:rPr>
        <w:t> 5510 sayılı Kanuna aşağıdaki geçici madde eklenmiştir.</w:t>
      </w:r>
    </w:p>
    <w:p w:rsidR="00A21AAB" w:rsidRPr="00A21AAB" w:rsidRDefault="00A21AAB" w:rsidP="00A21AAB">
      <w:pPr>
        <w:shd w:val="clear" w:color="auto" w:fill="FFFFFF"/>
        <w:spacing w:after="300" w:line="240" w:lineRule="auto"/>
        <w:jc w:val="both"/>
        <w:rPr>
          <w:rFonts w:ascii="Times New Roman" w:eastAsia="Times New Roman" w:hAnsi="Times New Roman" w:cs="Times New Roman"/>
          <w:color w:val="505050"/>
          <w:sz w:val="24"/>
          <w:szCs w:val="24"/>
          <w:lang w:eastAsia="tr-TR"/>
        </w:rPr>
      </w:pPr>
      <w:proofErr w:type="gramStart"/>
      <w:r w:rsidRPr="00A21AAB">
        <w:rPr>
          <w:rFonts w:ascii="Times New Roman" w:eastAsia="Times New Roman" w:hAnsi="Times New Roman" w:cs="Times New Roman"/>
          <w:color w:val="505050"/>
          <w:sz w:val="24"/>
          <w:szCs w:val="24"/>
          <w:lang w:eastAsia="tr-TR"/>
        </w:rPr>
        <w:t xml:space="preserve">“GEÇİCİ MADDE 102- 4 üncü maddenin birinci fıkrasının (a) ve (b) bentleri kapsamındaki sigortalı ve hak sahiplerine; 2024 yılı başından önce bağlanmış gelir ve aylıklar ile 2024 yılında bağlanacak malullük, yaşlılık veya ölüm aylıklarının bu Kanunun 27 </w:t>
      </w:r>
      <w:proofErr w:type="spellStart"/>
      <w:r w:rsidRPr="00A21AAB">
        <w:rPr>
          <w:rFonts w:ascii="Times New Roman" w:eastAsia="Times New Roman" w:hAnsi="Times New Roman" w:cs="Times New Roman"/>
          <w:color w:val="505050"/>
          <w:sz w:val="24"/>
          <w:szCs w:val="24"/>
          <w:lang w:eastAsia="tr-TR"/>
        </w:rPr>
        <w:t>nci</w:t>
      </w:r>
      <w:proofErr w:type="spellEnd"/>
      <w:r w:rsidRPr="00A21AAB">
        <w:rPr>
          <w:rFonts w:ascii="Times New Roman" w:eastAsia="Times New Roman" w:hAnsi="Times New Roman" w:cs="Times New Roman"/>
          <w:color w:val="505050"/>
          <w:sz w:val="24"/>
          <w:szCs w:val="24"/>
          <w:lang w:eastAsia="tr-TR"/>
        </w:rPr>
        <w:t xml:space="preserve">, 29 uncu, 33 üncü ve geçici 2 </w:t>
      </w:r>
      <w:proofErr w:type="spellStart"/>
      <w:r w:rsidRPr="00A21AAB">
        <w:rPr>
          <w:rFonts w:ascii="Times New Roman" w:eastAsia="Times New Roman" w:hAnsi="Times New Roman" w:cs="Times New Roman"/>
          <w:color w:val="505050"/>
          <w:sz w:val="24"/>
          <w:szCs w:val="24"/>
          <w:lang w:eastAsia="tr-TR"/>
        </w:rPr>
        <w:t>nci</w:t>
      </w:r>
      <w:proofErr w:type="spellEnd"/>
      <w:r w:rsidRPr="00A21AAB">
        <w:rPr>
          <w:rFonts w:ascii="Times New Roman" w:eastAsia="Times New Roman" w:hAnsi="Times New Roman" w:cs="Times New Roman"/>
          <w:color w:val="505050"/>
          <w:sz w:val="24"/>
          <w:szCs w:val="24"/>
          <w:lang w:eastAsia="tr-TR"/>
        </w:rPr>
        <w:t xml:space="preserve"> maddelerine göre 2024 yılı Ocak ayı itibarıyla hesaplanan aylık tutarları dosya bazında ödenmesi gereken miktar esas alınmak kaydıyla 2024 yılı Ocak ayından geçerli olmak üzere %49,25 oranında artırılır.</w:t>
      </w:r>
      <w:proofErr w:type="gramEnd"/>
    </w:p>
    <w:p w:rsidR="00A21AAB" w:rsidRPr="00A21AAB" w:rsidRDefault="00A21AAB" w:rsidP="00A21AAB">
      <w:pPr>
        <w:shd w:val="clear" w:color="auto" w:fill="FFFFFF"/>
        <w:spacing w:after="300" w:line="240" w:lineRule="auto"/>
        <w:jc w:val="both"/>
        <w:rPr>
          <w:rFonts w:ascii="Times New Roman" w:eastAsia="Times New Roman" w:hAnsi="Times New Roman" w:cs="Times New Roman"/>
          <w:color w:val="505050"/>
          <w:sz w:val="24"/>
          <w:szCs w:val="24"/>
          <w:lang w:eastAsia="tr-TR"/>
        </w:rPr>
      </w:pPr>
      <w:r w:rsidRPr="00A21AAB">
        <w:rPr>
          <w:rFonts w:ascii="Times New Roman" w:eastAsia="Times New Roman" w:hAnsi="Times New Roman" w:cs="Times New Roman"/>
          <w:color w:val="505050"/>
          <w:sz w:val="24"/>
          <w:szCs w:val="24"/>
          <w:lang w:eastAsia="tr-TR"/>
        </w:rPr>
        <w:lastRenderedPageBreak/>
        <w:t>Birinci fıkrada belirtilen şekilde artırılan gelir ve aylıklar, 2024 yılı Ocak ayında bu maddede belirtilen artış dışında 55 inci maddeye göre ayrıca artırılmaz.”</w:t>
      </w:r>
    </w:p>
    <w:p w:rsidR="00A21AAB" w:rsidRPr="00A21AAB" w:rsidRDefault="00A21AAB" w:rsidP="00A21AAB">
      <w:pPr>
        <w:shd w:val="clear" w:color="auto" w:fill="FFFFFF"/>
        <w:spacing w:after="300" w:line="240" w:lineRule="auto"/>
        <w:jc w:val="both"/>
        <w:rPr>
          <w:rFonts w:ascii="Times New Roman" w:eastAsia="Times New Roman" w:hAnsi="Times New Roman" w:cs="Times New Roman"/>
          <w:color w:val="505050"/>
          <w:sz w:val="24"/>
          <w:szCs w:val="24"/>
          <w:lang w:eastAsia="tr-TR"/>
        </w:rPr>
      </w:pPr>
      <w:r w:rsidRPr="00A21AAB">
        <w:rPr>
          <w:rFonts w:ascii="Times New Roman" w:eastAsia="Times New Roman" w:hAnsi="Times New Roman" w:cs="Times New Roman"/>
          <w:b/>
          <w:bCs/>
          <w:color w:val="505050"/>
          <w:sz w:val="24"/>
          <w:szCs w:val="24"/>
          <w:lang w:eastAsia="tr-TR"/>
        </w:rPr>
        <w:t>MADDE 8-</w:t>
      </w:r>
      <w:r w:rsidRPr="00A21AAB">
        <w:rPr>
          <w:rFonts w:ascii="Times New Roman" w:eastAsia="Times New Roman" w:hAnsi="Times New Roman" w:cs="Times New Roman"/>
          <w:color w:val="505050"/>
          <w:sz w:val="24"/>
          <w:szCs w:val="24"/>
          <w:lang w:eastAsia="tr-TR"/>
        </w:rPr>
        <w:t> </w:t>
      </w:r>
      <w:proofErr w:type="gramStart"/>
      <w:r w:rsidRPr="00A21AAB">
        <w:rPr>
          <w:rFonts w:ascii="Times New Roman" w:eastAsia="Times New Roman" w:hAnsi="Times New Roman" w:cs="Times New Roman"/>
          <w:color w:val="505050"/>
          <w:sz w:val="24"/>
          <w:szCs w:val="24"/>
          <w:lang w:eastAsia="tr-TR"/>
        </w:rPr>
        <w:t>20/6/2012</w:t>
      </w:r>
      <w:proofErr w:type="gramEnd"/>
      <w:r w:rsidRPr="00A21AAB">
        <w:rPr>
          <w:rFonts w:ascii="Times New Roman" w:eastAsia="Times New Roman" w:hAnsi="Times New Roman" w:cs="Times New Roman"/>
          <w:color w:val="505050"/>
          <w:sz w:val="24"/>
          <w:szCs w:val="24"/>
          <w:lang w:eastAsia="tr-TR"/>
        </w:rPr>
        <w:t xml:space="preserve"> tarihli ve </w:t>
      </w:r>
      <w:hyperlink r:id="rId8" w:history="1">
        <w:r w:rsidRPr="00A21AAB">
          <w:rPr>
            <w:rFonts w:ascii="Times New Roman" w:eastAsia="Times New Roman" w:hAnsi="Times New Roman" w:cs="Times New Roman"/>
            <w:color w:val="1E73BE"/>
            <w:sz w:val="24"/>
            <w:szCs w:val="24"/>
            <w:lang w:eastAsia="tr-TR"/>
          </w:rPr>
          <w:t>6331 sayılı İş Sağlığı ve Güvenliği Kanununun</w:t>
        </w:r>
      </w:hyperlink>
      <w:r w:rsidRPr="00A21AAB">
        <w:rPr>
          <w:rFonts w:ascii="Times New Roman" w:eastAsia="Times New Roman" w:hAnsi="Times New Roman" w:cs="Times New Roman"/>
          <w:color w:val="505050"/>
          <w:sz w:val="24"/>
          <w:szCs w:val="24"/>
          <w:lang w:eastAsia="tr-TR"/>
        </w:rPr>
        <w:t> 24 üncü maddesinin ikinci fıkrası yürürlükten kaldırılmıştır.</w:t>
      </w:r>
    </w:p>
    <w:p w:rsidR="00A21AAB" w:rsidRPr="00A21AAB" w:rsidRDefault="00A21AAB" w:rsidP="00A21AAB">
      <w:pPr>
        <w:shd w:val="clear" w:color="auto" w:fill="FFFFFF"/>
        <w:spacing w:after="300" w:line="240" w:lineRule="auto"/>
        <w:jc w:val="both"/>
        <w:rPr>
          <w:rFonts w:ascii="Times New Roman" w:eastAsia="Times New Roman" w:hAnsi="Times New Roman" w:cs="Times New Roman"/>
          <w:color w:val="505050"/>
          <w:sz w:val="24"/>
          <w:szCs w:val="24"/>
          <w:lang w:eastAsia="tr-TR"/>
        </w:rPr>
      </w:pPr>
      <w:r w:rsidRPr="00A21AAB">
        <w:rPr>
          <w:rFonts w:ascii="Times New Roman" w:eastAsia="Times New Roman" w:hAnsi="Times New Roman" w:cs="Times New Roman"/>
          <w:b/>
          <w:bCs/>
          <w:color w:val="505050"/>
          <w:sz w:val="24"/>
          <w:szCs w:val="24"/>
          <w:lang w:eastAsia="tr-TR"/>
        </w:rPr>
        <w:t>MADDE 9-</w:t>
      </w:r>
      <w:r w:rsidRPr="00A21AAB">
        <w:rPr>
          <w:rFonts w:ascii="Times New Roman" w:eastAsia="Times New Roman" w:hAnsi="Times New Roman" w:cs="Times New Roman"/>
          <w:color w:val="505050"/>
          <w:sz w:val="24"/>
          <w:szCs w:val="24"/>
          <w:lang w:eastAsia="tr-TR"/>
        </w:rPr>
        <w:t> 6331 sayılı Kanuna 24 üncü maddesinden sonra gelmek üzere aşağıdaki madde eklenmiştir.</w:t>
      </w:r>
    </w:p>
    <w:p w:rsidR="00A21AAB" w:rsidRPr="00A21AAB" w:rsidRDefault="00A21AAB" w:rsidP="00A21AAB">
      <w:pPr>
        <w:shd w:val="clear" w:color="auto" w:fill="FFFFFF"/>
        <w:spacing w:after="300" w:line="240" w:lineRule="auto"/>
        <w:jc w:val="both"/>
        <w:rPr>
          <w:rFonts w:ascii="Times New Roman" w:eastAsia="Times New Roman" w:hAnsi="Times New Roman" w:cs="Times New Roman"/>
          <w:color w:val="505050"/>
          <w:sz w:val="24"/>
          <w:szCs w:val="24"/>
          <w:lang w:eastAsia="tr-TR"/>
        </w:rPr>
      </w:pPr>
      <w:r w:rsidRPr="00A21AAB">
        <w:rPr>
          <w:rFonts w:ascii="Times New Roman" w:eastAsia="Times New Roman" w:hAnsi="Times New Roman" w:cs="Times New Roman"/>
          <w:color w:val="505050"/>
          <w:sz w:val="24"/>
          <w:szCs w:val="24"/>
          <w:lang w:eastAsia="tr-TR"/>
        </w:rPr>
        <w:t>“Bakanlığın inceleme, kontrol, denetim yetki ve sorumluluğu</w:t>
      </w:r>
    </w:p>
    <w:p w:rsidR="00A21AAB" w:rsidRPr="00A21AAB" w:rsidRDefault="00A21AAB" w:rsidP="00A21AAB">
      <w:pPr>
        <w:shd w:val="clear" w:color="auto" w:fill="FFFFFF"/>
        <w:spacing w:after="300" w:line="240" w:lineRule="auto"/>
        <w:jc w:val="both"/>
        <w:rPr>
          <w:rFonts w:ascii="Times New Roman" w:eastAsia="Times New Roman" w:hAnsi="Times New Roman" w:cs="Times New Roman"/>
          <w:color w:val="505050"/>
          <w:sz w:val="24"/>
          <w:szCs w:val="24"/>
          <w:lang w:eastAsia="tr-TR"/>
        </w:rPr>
      </w:pPr>
      <w:r w:rsidRPr="00A21AAB">
        <w:rPr>
          <w:rFonts w:ascii="Times New Roman" w:eastAsia="Times New Roman" w:hAnsi="Times New Roman" w:cs="Times New Roman"/>
          <w:color w:val="505050"/>
          <w:sz w:val="24"/>
          <w:szCs w:val="24"/>
          <w:lang w:eastAsia="tr-TR"/>
        </w:rPr>
        <w:t xml:space="preserve">MADDE 24/A- (1) Bakanlık bu Kanun kapsamındaki eğitim kurumları, ortak sağlık ve güvenlik birimleri, </w:t>
      </w:r>
      <w:proofErr w:type="gramStart"/>
      <w:r w:rsidRPr="00A21AAB">
        <w:rPr>
          <w:rFonts w:ascii="Times New Roman" w:eastAsia="Times New Roman" w:hAnsi="Times New Roman" w:cs="Times New Roman"/>
          <w:color w:val="505050"/>
          <w:sz w:val="24"/>
          <w:szCs w:val="24"/>
          <w:lang w:eastAsia="tr-TR"/>
        </w:rPr>
        <w:t>ekipman</w:t>
      </w:r>
      <w:proofErr w:type="gramEnd"/>
      <w:r w:rsidRPr="00A21AAB">
        <w:rPr>
          <w:rFonts w:ascii="Times New Roman" w:eastAsia="Times New Roman" w:hAnsi="Times New Roman" w:cs="Times New Roman"/>
          <w:color w:val="505050"/>
          <w:sz w:val="24"/>
          <w:szCs w:val="24"/>
          <w:lang w:eastAsia="tr-TR"/>
        </w:rPr>
        <w:t xml:space="preserve"> muayene kuruluşları, iş hijyeni ölçüm, test ve analiz laboratuvarlarında inceleme, yetkilendirme, kontrol ve denetim yapmaya yetkilidir. Bakanlık adına inceleme, kontrol ve denetim İş Sağlığı ve Güvenliği Genel Müdürlüğünde görevli çalışma uzmanı ve çalışma uzman yardımcısı, mühendis, fizikçi, kimyager, biyolog ve tabip unvanlı personel tarafından yerine getirilir. Bu madde kapsamında görevlendirilen personel inceleme, kontrol ve denetim esnasında mümkün olduğu kadar işi aksatmamak, işverenin ve işyerinin meslek sırları ile gördükleri ve öğrendikleri hususları tamamen gizli tutmakla yükümlüdür. Görevlendirilen personele işveren veya çalışanlar tarafından gereken kolaylık sağlanır. Bu fıkraya ilişkin usul ve esaslar Bakanlıkça düzenlenir.</w:t>
      </w:r>
    </w:p>
    <w:p w:rsidR="00A21AAB" w:rsidRPr="00A21AAB" w:rsidRDefault="00A21AAB" w:rsidP="00A21AAB">
      <w:pPr>
        <w:shd w:val="clear" w:color="auto" w:fill="FFFFFF"/>
        <w:spacing w:after="300" w:line="240" w:lineRule="auto"/>
        <w:jc w:val="both"/>
        <w:rPr>
          <w:rFonts w:ascii="Times New Roman" w:eastAsia="Times New Roman" w:hAnsi="Times New Roman" w:cs="Times New Roman"/>
          <w:color w:val="505050"/>
          <w:sz w:val="24"/>
          <w:szCs w:val="24"/>
          <w:lang w:eastAsia="tr-TR"/>
        </w:rPr>
      </w:pPr>
      <w:r w:rsidRPr="00A21AAB">
        <w:rPr>
          <w:rFonts w:ascii="Times New Roman" w:eastAsia="Times New Roman" w:hAnsi="Times New Roman" w:cs="Times New Roman"/>
          <w:color w:val="505050"/>
          <w:sz w:val="24"/>
          <w:szCs w:val="24"/>
          <w:lang w:eastAsia="tr-TR"/>
        </w:rPr>
        <w:t xml:space="preserve">(2) Bu madde kapsamında görev yapan Bakanlık personeli kolluk kuvvetlerinin yardımına ihtiyaç duydukları takdirde, askeri işyerleri hariç olmak üzere, durumu ilgili mülki idare amirine iletirler. Mülki idare amiri </w:t>
      </w:r>
      <w:proofErr w:type="gramStart"/>
      <w:r w:rsidRPr="00A21AAB">
        <w:rPr>
          <w:rFonts w:ascii="Times New Roman" w:eastAsia="Times New Roman" w:hAnsi="Times New Roman" w:cs="Times New Roman"/>
          <w:color w:val="505050"/>
          <w:sz w:val="24"/>
          <w:szCs w:val="24"/>
          <w:lang w:eastAsia="tr-TR"/>
        </w:rPr>
        <w:t>10/6/1949</w:t>
      </w:r>
      <w:proofErr w:type="gramEnd"/>
      <w:r w:rsidRPr="00A21AAB">
        <w:rPr>
          <w:rFonts w:ascii="Times New Roman" w:eastAsia="Times New Roman" w:hAnsi="Times New Roman" w:cs="Times New Roman"/>
          <w:color w:val="505050"/>
          <w:sz w:val="24"/>
          <w:szCs w:val="24"/>
          <w:lang w:eastAsia="tr-TR"/>
        </w:rPr>
        <w:t xml:space="preserve"> tarihli ve </w:t>
      </w:r>
      <w:hyperlink r:id="rId9" w:history="1">
        <w:r w:rsidRPr="00A21AAB">
          <w:rPr>
            <w:rFonts w:ascii="Times New Roman" w:eastAsia="Times New Roman" w:hAnsi="Times New Roman" w:cs="Times New Roman"/>
            <w:color w:val="1E73BE"/>
            <w:sz w:val="24"/>
            <w:szCs w:val="24"/>
            <w:lang w:eastAsia="tr-TR"/>
          </w:rPr>
          <w:t>5442 sayılı İl İdaresi Kanunu</w:t>
        </w:r>
      </w:hyperlink>
      <w:r w:rsidRPr="00A21AAB">
        <w:rPr>
          <w:rFonts w:ascii="Times New Roman" w:eastAsia="Times New Roman" w:hAnsi="Times New Roman" w:cs="Times New Roman"/>
          <w:color w:val="505050"/>
          <w:sz w:val="24"/>
          <w:szCs w:val="24"/>
          <w:lang w:eastAsia="tr-TR"/>
        </w:rPr>
        <w:t> ile 4/7/1934 tarihli ve 2559 sayılı Polis Vazife ve Salâhiyet Kanununun verdiği yetkiler çerçevesinde yapacağı değerlendirme sonucunda bu talebi uygun bulursa yeteri kadar kolluk kuvveti görevlendirir.</w:t>
      </w:r>
    </w:p>
    <w:p w:rsidR="00A21AAB" w:rsidRPr="00A21AAB" w:rsidRDefault="00A21AAB" w:rsidP="00A21AAB">
      <w:pPr>
        <w:shd w:val="clear" w:color="auto" w:fill="FFFFFF"/>
        <w:spacing w:after="300" w:line="240" w:lineRule="auto"/>
        <w:jc w:val="both"/>
        <w:rPr>
          <w:rFonts w:ascii="Times New Roman" w:eastAsia="Times New Roman" w:hAnsi="Times New Roman" w:cs="Times New Roman"/>
          <w:color w:val="505050"/>
          <w:sz w:val="24"/>
          <w:szCs w:val="24"/>
          <w:lang w:eastAsia="tr-TR"/>
        </w:rPr>
      </w:pPr>
      <w:r w:rsidRPr="00A21AAB">
        <w:rPr>
          <w:rFonts w:ascii="Times New Roman" w:eastAsia="Times New Roman" w:hAnsi="Times New Roman" w:cs="Times New Roman"/>
          <w:color w:val="505050"/>
          <w:sz w:val="24"/>
          <w:szCs w:val="24"/>
          <w:lang w:eastAsia="tr-TR"/>
        </w:rPr>
        <w:t xml:space="preserve">(3) Bu madde kapsamında inceleme, kontrol ve denetim için görevlendirilenler hakkında </w:t>
      </w:r>
      <w:proofErr w:type="gramStart"/>
      <w:r w:rsidRPr="00A21AAB">
        <w:rPr>
          <w:rFonts w:ascii="Times New Roman" w:eastAsia="Times New Roman" w:hAnsi="Times New Roman" w:cs="Times New Roman"/>
          <w:color w:val="505050"/>
          <w:sz w:val="24"/>
          <w:szCs w:val="24"/>
          <w:lang w:eastAsia="tr-TR"/>
        </w:rPr>
        <w:t>10/2/1954</w:t>
      </w:r>
      <w:proofErr w:type="gramEnd"/>
      <w:r w:rsidRPr="00A21AAB">
        <w:rPr>
          <w:rFonts w:ascii="Times New Roman" w:eastAsia="Times New Roman" w:hAnsi="Times New Roman" w:cs="Times New Roman"/>
          <w:color w:val="505050"/>
          <w:sz w:val="24"/>
          <w:szCs w:val="24"/>
          <w:lang w:eastAsia="tr-TR"/>
        </w:rPr>
        <w:t xml:space="preserve"> tarihli ve </w:t>
      </w:r>
      <w:hyperlink r:id="rId10" w:history="1">
        <w:r w:rsidRPr="00A21AAB">
          <w:rPr>
            <w:rFonts w:ascii="Times New Roman" w:eastAsia="Times New Roman" w:hAnsi="Times New Roman" w:cs="Times New Roman"/>
            <w:color w:val="1E73BE"/>
            <w:sz w:val="24"/>
            <w:szCs w:val="24"/>
            <w:lang w:eastAsia="tr-TR"/>
          </w:rPr>
          <w:t>6245 sayılı Harcırah Kanununun</w:t>
        </w:r>
      </w:hyperlink>
      <w:r w:rsidRPr="00A21AAB">
        <w:rPr>
          <w:rFonts w:ascii="Times New Roman" w:eastAsia="Times New Roman" w:hAnsi="Times New Roman" w:cs="Times New Roman"/>
          <w:color w:val="505050"/>
          <w:sz w:val="24"/>
          <w:szCs w:val="24"/>
          <w:lang w:eastAsia="tr-TR"/>
        </w:rPr>
        <w:t> 33 üncü maddesinin (b) fıkrası hükmü uygulanır.”</w:t>
      </w:r>
    </w:p>
    <w:p w:rsidR="00A21AAB" w:rsidRPr="00A21AAB" w:rsidRDefault="00A21AAB" w:rsidP="00A21AAB">
      <w:pPr>
        <w:shd w:val="clear" w:color="auto" w:fill="FFFFFF"/>
        <w:spacing w:after="300" w:line="240" w:lineRule="auto"/>
        <w:jc w:val="both"/>
        <w:rPr>
          <w:rFonts w:ascii="Times New Roman" w:eastAsia="Times New Roman" w:hAnsi="Times New Roman" w:cs="Times New Roman"/>
          <w:color w:val="505050"/>
          <w:sz w:val="24"/>
          <w:szCs w:val="24"/>
          <w:lang w:eastAsia="tr-TR"/>
        </w:rPr>
      </w:pPr>
      <w:r w:rsidRPr="00A21AAB">
        <w:rPr>
          <w:rFonts w:ascii="Times New Roman" w:eastAsia="Times New Roman" w:hAnsi="Times New Roman" w:cs="Times New Roman"/>
          <w:b/>
          <w:bCs/>
          <w:color w:val="505050"/>
          <w:sz w:val="24"/>
          <w:szCs w:val="24"/>
          <w:lang w:eastAsia="tr-TR"/>
        </w:rPr>
        <w:t>MADDE 10-</w:t>
      </w:r>
      <w:r w:rsidRPr="00A21AAB">
        <w:rPr>
          <w:rFonts w:ascii="Times New Roman" w:eastAsia="Times New Roman" w:hAnsi="Times New Roman" w:cs="Times New Roman"/>
          <w:color w:val="505050"/>
          <w:sz w:val="24"/>
          <w:szCs w:val="24"/>
          <w:lang w:eastAsia="tr-TR"/>
        </w:rPr>
        <w:t xml:space="preserve"> 6331 sayılı Kanunun 26 </w:t>
      </w:r>
      <w:proofErr w:type="spellStart"/>
      <w:r w:rsidRPr="00A21AAB">
        <w:rPr>
          <w:rFonts w:ascii="Times New Roman" w:eastAsia="Times New Roman" w:hAnsi="Times New Roman" w:cs="Times New Roman"/>
          <w:color w:val="505050"/>
          <w:sz w:val="24"/>
          <w:szCs w:val="24"/>
          <w:lang w:eastAsia="tr-TR"/>
        </w:rPr>
        <w:t>ncı</w:t>
      </w:r>
      <w:proofErr w:type="spellEnd"/>
      <w:r w:rsidRPr="00A21AAB">
        <w:rPr>
          <w:rFonts w:ascii="Times New Roman" w:eastAsia="Times New Roman" w:hAnsi="Times New Roman" w:cs="Times New Roman"/>
          <w:color w:val="505050"/>
          <w:sz w:val="24"/>
          <w:szCs w:val="24"/>
          <w:lang w:eastAsia="tr-TR"/>
        </w:rPr>
        <w:t xml:space="preserve"> maddesinin birinci fıkrasının (k) bendinde yer alan “24 üncü maddesinin ikinci” ibaresi “24/A maddesinin birinci” şeklinde değiştirilmiştir.</w:t>
      </w:r>
    </w:p>
    <w:p w:rsidR="00A21AAB" w:rsidRPr="00A21AAB" w:rsidRDefault="00A21AAB" w:rsidP="00A21AAB">
      <w:pPr>
        <w:shd w:val="clear" w:color="auto" w:fill="FFFFFF"/>
        <w:spacing w:after="300" w:line="240" w:lineRule="auto"/>
        <w:jc w:val="both"/>
        <w:rPr>
          <w:rFonts w:ascii="Times New Roman" w:eastAsia="Times New Roman" w:hAnsi="Times New Roman" w:cs="Times New Roman"/>
          <w:color w:val="505050"/>
          <w:sz w:val="24"/>
          <w:szCs w:val="24"/>
          <w:lang w:eastAsia="tr-TR"/>
        </w:rPr>
      </w:pPr>
      <w:r w:rsidRPr="00A21AAB">
        <w:rPr>
          <w:rFonts w:ascii="Times New Roman" w:eastAsia="Times New Roman" w:hAnsi="Times New Roman" w:cs="Times New Roman"/>
          <w:b/>
          <w:bCs/>
          <w:color w:val="505050"/>
          <w:sz w:val="24"/>
          <w:szCs w:val="24"/>
          <w:lang w:eastAsia="tr-TR"/>
        </w:rPr>
        <w:t>MADDE 11-</w:t>
      </w:r>
      <w:r w:rsidRPr="00A21AAB">
        <w:rPr>
          <w:rFonts w:ascii="Times New Roman" w:eastAsia="Times New Roman" w:hAnsi="Times New Roman" w:cs="Times New Roman"/>
          <w:color w:val="505050"/>
          <w:sz w:val="24"/>
          <w:szCs w:val="24"/>
          <w:lang w:eastAsia="tr-TR"/>
        </w:rPr>
        <w:t> Bu Kanunun;</w:t>
      </w:r>
    </w:p>
    <w:p w:rsidR="00A21AAB" w:rsidRPr="00A21AAB" w:rsidRDefault="00A21AAB" w:rsidP="00A21AAB">
      <w:pPr>
        <w:shd w:val="clear" w:color="auto" w:fill="FFFFFF"/>
        <w:spacing w:after="300" w:line="240" w:lineRule="auto"/>
        <w:jc w:val="both"/>
        <w:rPr>
          <w:rFonts w:ascii="Times New Roman" w:eastAsia="Times New Roman" w:hAnsi="Times New Roman" w:cs="Times New Roman"/>
          <w:color w:val="505050"/>
          <w:sz w:val="24"/>
          <w:szCs w:val="24"/>
          <w:lang w:eastAsia="tr-TR"/>
        </w:rPr>
      </w:pPr>
      <w:r w:rsidRPr="00A21AAB">
        <w:rPr>
          <w:rFonts w:ascii="Times New Roman" w:eastAsia="Times New Roman" w:hAnsi="Times New Roman" w:cs="Times New Roman"/>
          <w:color w:val="505050"/>
          <w:sz w:val="24"/>
          <w:szCs w:val="24"/>
          <w:lang w:eastAsia="tr-TR"/>
        </w:rPr>
        <w:t xml:space="preserve">a) 1 inci ve 3 üncü maddeleri </w:t>
      </w:r>
      <w:proofErr w:type="gramStart"/>
      <w:r w:rsidRPr="00A21AAB">
        <w:rPr>
          <w:rFonts w:ascii="Times New Roman" w:eastAsia="Times New Roman" w:hAnsi="Times New Roman" w:cs="Times New Roman"/>
          <w:color w:val="505050"/>
          <w:sz w:val="24"/>
          <w:szCs w:val="24"/>
          <w:lang w:eastAsia="tr-TR"/>
        </w:rPr>
        <w:t>1/3/2024</w:t>
      </w:r>
      <w:proofErr w:type="gramEnd"/>
      <w:r w:rsidRPr="00A21AAB">
        <w:rPr>
          <w:rFonts w:ascii="Times New Roman" w:eastAsia="Times New Roman" w:hAnsi="Times New Roman" w:cs="Times New Roman"/>
          <w:color w:val="505050"/>
          <w:sz w:val="24"/>
          <w:szCs w:val="24"/>
          <w:lang w:eastAsia="tr-TR"/>
        </w:rPr>
        <w:t xml:space="preserve"> tarihinde,</w:t>
      </w:r>
    </w:p>
    <w:p w:rsidR="00A21AAB" w:rsidRPr="00A21AAB" w:rsidRDefault="00A21AAB" w:rsidP="00A21AAB">
      <w:pPr>
        <w:shd w:val="clear" w:color="auto" w:fill="FFFFFF"/>
        <w:spacing w:after="300" w:line="240" w:lineRule="auto"/>
        <w:jc w:val="both"/>
        <w:rPr>
          <w:rFonts w:ascii="Times New Roman" w:eastAsia="Times New Roman" w:hAnsi="Times New Roman" w:cs="Times New Roman"/>
          <w:color w:val="505050"/>
          <w:sz w:val="24"/>
          <w:szCs w:val="24"/>
          <w:lang w:eastAsia="tr-TR"/>
        </w:rPr>
      </w:pPr>
      <w:r w:rsidRPr="00A21AAB">
        <w:rPr>
          <w:rFonts w:ascii="Times New Roman" w:eastAsia="Times New Roman" w:hAnsi="Times New Roman" w:cs="Times New Roman"/>
          <w:color w:val="505050"/>
          <w:sz w:val="24"/>
          <w:szCs w:val="24"/>
          <w:lang w:eastAsia="tr-TR"/>
        </w:rPr>
        <w:t xml:space="preserve">b) 2 </w:t>
      </w:r>
      <w:proofErr w:type="spellStart"/>
      <w:r w:rsidRPr="00A21AAB">
        <w:rPr>
          <w:rFonts w:ascii="Times New Roman" w:eastAsia="Times New Roman" w:hAnsi="Times New Roman" w:cs="Times New Roman"/>
          <w:color w:val="505050"/>
          <w:sz w:val="24"/>
          <w:szCs w:val="24"/>
          <w:lang w:eastAsia="tr-TR"/>
        </w:rPr>
        <w:t>nci</w:t>
      </w:r>
      <w:proofErr w:type="spellEnd"/>
      <w:r w:rsidRPr="00A21AAB">
        <w:rPr>
          <w:rFonts w:ascii="Times New Roman" w:eastAsia="Times New Roman" w:hAnsi="Times New Roman" w:cs="Times New Roman"/>
          <w:color w:val="505050"/>
          <w:sz w:val="24"/>
          <w:szCs w:val="24"/>
          <w:lang w:eastAsia="tr-TR"/>
        </w:rPr>
        <w:t xml:space="preserve"> ve 6 </w:t>
      </w:r>
      <w:proofErr w:type="spellStart"/>
      <w:r w:rsidRPr="00A21AAB">
        <w:rPr>
          <w:rFonts w:ascii="Times New Roman" w:eastAsia="Times New Roman" w:hAnsi="Times New Roman" w:cs="Times New Roman"/>
          <w:color w:val="505050"/>
          <w:sz w:val="24"/>
          <w:szCs w:val="24"/>
          <w:lang w:eastAsia="tr-TR"/>
        </w:rPr>
        <w:t>ncı</w:t>
      </w:r>
      <w:proofErr w:type="spellEnd"/>
      <w:r w:rsidRPr="00A21AAB">
        <w:rPr>
          <w:rFonts w:ascii="Times New Roman" w:eastAsia="Times New Roman" w:hAnsi="Times New Roman" w:cs="Times New Roman"/>
          <w:color w:val="505050"/>
          <w:sz w:val="24"/>
          <w:szCs w:val="24"/>
          <w:lang w:eastAsia="tr-TR"/>
        </w:rPr>
        <w:t xml:space="preserve"> maddeleri </w:t>
      </w:r>
      <w:proofErr w:type="gramStart"/>
      <w:r w:rsidRPr="00A21AAB">
        <w:rPr>
          <w:rFonts w:ascii="Times New Roman" w:eastAsia="Times New Roman" w:hAnsi="Times New Roman" w:cs="Times New Roman"/>
          <w:color w:val="505050"/>
          <w:sz w:val="24"/>
          <w:szCs w:val="24"/>
          <w:lang w:eastAsia="tr-TR"/>
        </w:rPr>
        <w:t>1/1/2024</w:t>
      </w:r>
      <w:proofErr w:type="gramEnd"/>
      <w:r w:rsidRPr="00A21AAB">
        <w:rPr>
          <w:rFonts w:ascii="Times New Roman" w:eastAsia="Times New Roman" w:hAnsi="Times New Roman" w:cs="Times New Roman"/>
          <w:color w:val="505050"/>
          <w:sz w:val="24"/>
          <w:szCs w:val="24"/>
          <w:lang w:eastAsia="tr-TR"/>
        </w:rPr>
        <w:t xml:space="preserve"> tarihinden itibaren uygulanmak üzere yayımı tarihinde,</w:t>
      </w:r>
    </w:p>
    <w:p w:rsidR="00A21AAB" w:rsidRPr="00A21AAB" w:rsidRDefault="00A21AAB" w:rsidP="00A21AAB">
      <w:pPr>
        <w:shd w:val="clear" w:color="auto" w:fill="FFFFFF"/>
        <w:spacing w:after="300" w:line="240" w:lineRule="auto"/>
        <w:jc w:val="both"/>
        <w:rPr>
          <w:rFonts w:ascii="Times New Roman" w:eastAsia="Times New Roman" w:hAnsi="Times New Roman" w:cs="Times New Roman"/>
          <w:color w:val="505050"/>
          <w:sz w:val="24"/>
          <w:szCs w:val="24"/>
          <w:lang w:eastAsia="tr-TR"/>
        </w:rPr>
      </w:pPr>
      <w:r w:rsidRPr="00A21AAB">
        <w:rPr>
          <w:rFonts w:ascii="Times New Roman" w:eastAsia="Times New Roman" w:hAnsi="Times New Roman" w:cs="Times New Roman"/>
          <w:color w:val="505050"/>
          <w:sz w:val="24"/>
          <w:szCs w:val="24"/>
          <w:lang w:eastAsia="tr-TR"/>
        </w:rPr>
        <w:t xml:space="preserve">c) 5 inci ve 7 </w:t>
      </w:r>
      <w:proofErr w:type="spellStart"/>
      <w:r w:rsidRPr="00A21AAB">
        <w:rPr>
          <w:rFonts w:ascii="Times New Roman" w:eastAsia="Times New Roman" w:hAnsi="Times New Roman" w:cs="Times New Roman"/>
          <w:color w:val="505050"/>
          <w:sz w:val="24"/>
          <w:szCs w:val="24"/>
          <w:lang w:eastAsia="tr-TR"/>
        </w:rPr>
        <w:t>nci</w:t>
      </w:r>
      <w:proofErr w:type="spellEnd"/>
      <w:r w:rsidRPr="00A21AAB">
        <w:rPr>
          <w:rFonts w:ascii="Times New Roman" w:eastAsia="Times New Roman" w:hAnsi="Times New Roman" w:cs="Times New Roman"/>
          <w:color w:val="505050"/>
          <w:sz w:val="24"/>
          <w:szCs w:val="24"/>
          <w:lang w:eastAsia="tr-TR"/>
        </w:rPr>
        <w:t xml:space="preserve"> maddeleri 2024 yılı Ocak ayı ödeme döneminden itibaren uygulanmak üzere yayımı tarihinde,</w:t>
      </w:r>
    </w:p>
    <w:p w:rsidR="00A21AAB" w:rsidRPr="00A21AAB" w:rsidRDefault="00A21AAB" w:rsidP="00A21AAB">
      <w:pPr>
        <w:shd w:val="clear" w:color="auto" w:fill="FFFFFF"/>
        <w:spacing w:after="300" w:line="240" w:lineRule="auto"/>
        <w:jc w:val="both"/>
        <w:rPr>
          <w:rFonts w:ascii="Times New Roman" w:eastAsia="Times New Roman" w:hAnsi="Times New Roman" w:cs="Times New Roman"/>
          <w:color w:val="505050"/>
          <w:sz w:val="24"/>
          <w:szCs w:val="24"/>
          <w:lang w:eastAsia="tr-TR"/>
        </w:rPr>
      </w:pPr>
      <w:r w:rsidRPr="00A21AAB">
        <w:rPr>
          <w:rFonts w:ascii="Times New Roman" w:eastAsia="Times New Roman" w:hAnsi="Times New Roman" w:cs="Times New Roman"/>
          <w:color w:val="505050"/>
          <w:sz w:val="24"/>
          <w:szCs w:val="24"/>
          <w:lang w:eastAsia="tr-TR"/>
        </w:rPr>
        <w:t>ç) Diğer maddeleri yayımı tarihinde,</w:t>
      </w:r>
    </w:p>
    <w:p w:rsidR="00A21AAB" w:rsidRPr="00A21AAB" w:rsidRDefault="00A21AAB" w:rsidP="00A21AAB">
      <w:pPr>
        <w:shd w:val="clear" w:color="auto" w:fill="FFFFFF"/>
        <w:spacing w:after="300" w:line="240" w:lineRule="auto"/>
        <w:jc w:val="both"/>
        <w:rPr>
          <w:rFonts w:ascii="Times New Roman" w:eastAsia="Times New Roman" w:hAnsi="Times New Roman" w:cs="Times New Roman"/>
          <w:color w:val="505050"/>
          <w:sz w:val="24"/>
          <w:szCs w:val="24"/>
          <w:lang w:eastAsia="tr-TR"/>
        </w:rPr>
      </w:pPr>
      <w:proofErr w:type="gramStart"/>
      <w:r w:rsidRPr="00A21AAB">
        <w:rPr>
          <w:rFonts w:ascii="Times New Roman" w:eastAsia="Times New Roman" w:hAnsi="Times New Roman" w:cs="Times New Roman"/>
          <w:color w:val="505050"/>
          <w:sz w:val="24"/>
          <w:szCs w:val="24"/>
          <w:lang w:eastAsia="tr-TR"/>
        </w:rPr>
        <w:t>yürürlüğe</w:t>
      </w:r>
      <w:proofErr w:type="gramEnd"/>
      <w:r w:rsidRPr="00A21AAB">
        <w:rPr>
          <w:rFonts w:ascii="Times New Roman" w:eastAsia="Times New Roman" w:hAnsi="Times New Roman" w:cs="Times New Roman"/>
          <w:color w:val="505050"/>
          <w:sz w:val="24"/>
          <w:szCs w:val="24"/>
          <w:lang w:eastAsia="tr-TR"/>
        </w:rPr>
        <w:t xml:space="preserve"> girer.</w:t>
      </w:r>
    </w:p>
    <w:p w:rsidR="00A21AAB" w:rsidRPr="00A21AAB" w:rsidRDefault="00A21AAB" w:rsidP="00A21AAB">
      <w:pPr>
        <w:shd w:val="clear" w:color="auto" w:fill="FFFFFF"/>
        <w:spacing w:after="300" w:line="240" w:lineRule="auto"/>
        <w:jc w:val="both"/>
        <w:rPr>
          <w:rFonts w:ascii="Times New Roman" w:eastAsia="Times New Roman" w:hAnsi="Times New Roman" w:cs="Times New Roman"/>
          <w:color w:val="505050"/>
          <w:sz w:val="24"/>
          <w:szCs w:val="24"/>
          <w:lang w:eastAsia="tr-TR"/>
        </w:rPr>
      </w:pPr>
      <w:r w:rsidRPr="00A21AAB">
        <w:rPr>
          <w:rFonts w:ascii="Times New Roman" w:eastAsia="Times New Roman" w:hAnsi="Times New Roman" w:cs="Times New Roman"/>
          <w:b/>
          <w:bCs/>
          <w:color w:val="505050"/>
          <w:sz w:val="24"/>
          <w:szCs w:val="24"/>
          <w:lang w:eastAsia="tr-TR"/>
        </w:rPr>
        <w:t>MADDE 12-</w:t>
      </w:r>
      <w:r w:rsidRPr="00A21AAB">
        <w:rPr>
          <w:rFonts w:ascii="Times New Roman" w:eastAsia="Times New Roman" w:hAnsi="Times New Roman" w:cs="Times New Roman"/>
          <w:color w:val="505050"/>
          <w:sz w:val="24"/>
          <w:szCs w:val="24"/>
          <w:lang w:eastAsia="tr-TR"/>
        </w:rPr>
        <w:t> Bu Kanun hükümlerini Cumhurbaşkanı yürütür.</w:t>
      </w:r>
    </w:p>
    <w:p w:rsidR="00A21AAB" w:rsidRPr="00A21AAB" w:rsidRDefault="00A21AAB" w:rsidP="00A21AAB">
      <w:pPr>
        <w:jc w:val="both"/>
        <w:rPr>
          <w:rFonts w:ascii="Times New Roman" w:hAnsi="Times New Roman" w:cs="Times New Roman"/>
          <w:sz w:val="24"/>
          <w:szCs w:val="24"/>
        </w:rPr>
      </w:pPr>
    </w:p>
    <w:p w:rsidR="00A21AAB" w:rsidRPr="00A21AAB" w:rsidRDefault="00A21AAB" w:rsidP="00C10FA9">
      <w:pPr>
        <w:jc w:val="both"/>
        <w:rPr>
          <w:rFonts w:ascii="Times New Roman" w:hAnsi="Times New Roman" w:cs="Times New Roman"/>
          <w:sz w:val="24"/>
          <w:szCs w:val="24"/>
        </w:rPr>
      </w:pPr>
    </w:p>
    <w:sectPr w:rsidR="00A21AAB" w:rsidRPr="00A21A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27"/>
    <w:rsid w:val="003E7D27"/>
    <w:rsid w:val="006D1B58"/>
    <w:rsid w:val="009E530A"/>
    <w:rsid w:val="00A21AAB"/>
    <w:rsid w:val="00C10F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2D4B7-4293-409D-9F0A-E3F0891F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omaliye.com/2012/06/30/is-sagligi-ve-guvenligi-kanunu-kanun-no6331/" TargetMode="External"/><Relationship Id="rId3" Type="http://schemas.openxmlformats.org/officeDocument/2006/relationships/webSettings" Target="webSettings.xml"/><Relationship Id="rId7" Type="http://schemas.openxmlformats.org/officeDocument/2006/relationships/hyperlink" Target="https://www.alomaliye.com/2002/01/22/kamu-ihale-kanunu-4734-sayili-kanu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omaliye.com/2006/06/16/sosyal-sigortalar-ve-genel-saglik-sigortasi-kanunu-5510-sayili-kanun/" TargetMode="External"/><Relationship Id="rId11" Type="http://schemas.openxmlformats.org/officeDocument/2006/relationships/fontTable" Target="fontTable.xml"/><Relationship Id="rId5" Type="http://schemas.openxmlformats.org/officeDocument/2006/relationships/hyperlink" Target="https://www.alomaliye.com/1985/01/18/3146-sayili-calisma-ve-sosyal-guvenlik-alaninda-bazi-mali-hukumler-hakkinda-kanun/" TargetMode="External"/><Relationship Id="rId10" Type="http://schemas.openxmlformats.org/officeDocument/2006/relationships/hyperlink" Target="https://www.alomaliye.com/2000/02/18/harcirah-kanunu-6245-sayili-kanun/" TargetMode="External"/><Relationship Id="rId4" Type="http://schemas.openxmlformats.org/officeDocument/2006/relationships/hyperlink" Target="https://www.alomaliye.com/2000/09/08/issizlik-sigortasi-kanunu-4447-sayili-kanun/" TargetMode="External"/><Relationship Id="rId9" Type="http://schemas.openxmlformats.org/officeDocument/2006/relationships/hyperlink" Target="https://www.alomaliye.com/1949/06/18/5442-sayili-il-idaresi-kanun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2255</Words>
  <Characters>12854</Characters>
  <Application>Microsoft Office Word</Application>
  <DocSecurity>0</DocSecurity>
  <Lines>107</Lines>
  <Paragraphs>30</Paragraphs>
  <ScaleCrop>false</ScaleCrop>
  <Company>HP</Company>
  <LinksUpToDate>false</LinksUpToDate>
  <CharactersWithSpaces>15079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Dölcü</dc:creator>
  <cp:keywords/>
  <dc:description/>
  <cp:lastModifiedBy>Sinan Dölcü</cp:lastModifiedBy>
  <cp:revision>4</cp:revision>
  <dcterms:created xsi:type="dcterms:W3CDTF">2024-01-30T05:36:00Z</dcterms:created>
  <dcterms:modified xsi:type="dcterms:W3CDTF">2024-01-30T05:58:00Z</dcterms:modified>
</cp:coreProperties>
</file>